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C7F05" w14:textId="1C533B2A" w:rsidR="00026E96" w:rsidRDefault="00026E96" w:rsidP="005C644F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5C644F">
        <w:rPr>
          <w:rFonts w:ascii="Times New Roman" w:eastAsia="Times New Roman" w:hAnsi="Times New Roman" w:cs="Times New Roman"/>
          <w:lang w:eastAsia="pt-BR"/>
        </w:rPr>
        <w:t xml:space="preserve">UNIVERSIDADE FEDERAL </w:t>
      </w:r>
      <w:r w:rsidR="0038615D" w:rsidRPr="005C644F">
        <w:rPr>
          <w:rFonts w:ascii="Times New Roman" w:eastAsia="Times New Roman" w:hAnsi="Times New Roman" w:cs="Times New Roman"/>
          <w:lang w:eastAsia="pt-BR"/>
        </w:rPr>
        <w:t>FLUMINENSE</w:t>
      </w:r>
    </w:p>
    <w:p w14:paraId="40116890" w14:textId="77777777" w:rsidR="005C644F" w:rsidRPr="005C644F" w:rsidRDefault="005C644F" w:rsidP="005C644F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</w:p>
    <w:p w14:paraId="5FD1E291" w14:textId="77777777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Iniciação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Tecnológica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–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Relatório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Final </w:t>
      </w:r>
    </w:p>
    <w:p w14:paraId="0CDF86D5" w14:textId="02B6A019" w:rsidR="00026E96" w:rsidRPr="005C644F" w:rsidRDefault="00026E96" w:rsidP="00934DF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Título: </w:t>
      </w:r>
      <w:r w:rsidR="00D056FB" w:rsidRPr="00D056FB">
        <w:rPr>
          <w:rFonts w:ascii="Times New Roman" w:eastAsia="Times New Roman" w:hAnsi="Times New Roman" w:cs="Times New Roman"/>
          <w:b/>
          <w:bCs/>
          <w:lang w:eastAsia="pt-BR"/>
        </w:rPr>
        <w:t>Negócios (de impacto) sociais e colaborativos: um estudo sobre novas potenciais organizações produtivas na Universidade Federal Fluminense</w:t>
      </w:r>
    </w:p>
    <w:p w14:paraId="38085F6B" w14:textId="77777777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613F8382" w14:textId="68C2BE39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Coordenador: Clarisse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Stephan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Farhat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Jorge</w:t>
      </w:r>
    </w:p>
    <w:p w14:paraId="6A4F0174" w14:textId="4DBE325A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Bolsista: Caíque</w:t>
      </w:r>
      <w:r w:rsidR="001052A4">
        <w:rPr>
          <w:rFonts w:ascii="Times New Roman" w:eastAsia="Times New Roman" w:hAnsi="Times New Roman" w:cs="Times New Roman"/>
          <w:b/>
          <w:bCs/>
          <w:lang w:eastAsia="pt-BR"/>
        </w:rPr>
        <w:t xml:space="preserve"> Guimarães</w:t>
      </w: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Evaristo</w:t>
      </w:r>
    </w:p>
    <w:p w14:paraId="4CF21D12" w14:textId="77777777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39656F83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0B0E374B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381094EE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5B371F0F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22DB21DC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0B926846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73F7B17A" w14:textId="4BAECA44" w:rsidR="00026E96" w:rsidRPr="005C644F" w:rsidRDefault="00863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Janeiro</w:t>
      </w:r>
      <w:r w:rsidR="0038615D" w:rsidRPr="005C644F">
        <w:rPr>
          <w:rFonts w:ascii="Times New Roman" w:eastAsia="Times New Roman" w:hAnsi="Times New Roman" w:cs="Times New Roman"/>
          <w:lang w:eastAsia="pt-BR"/>
        </w:rPr>
        <w:t xml:space="preserve"> de</w:t>
      </w:r>
      <w:r w:rsidR="00026E96" w:rsidRPr="005C644F">
        <w:rPr>
          <w:rFonts w:ascii="Times New Roman" w:eastAsia="Times New Roman" w:hAnsi="Times New Roman" w:cs="Times New Roman"/>
          <w:lang w:eastAsia="pt-BR"/>
        </w:rPr>
        <w:t xml:space="preserve"> 20</w:t>
      </w:r>
      <w:r>
        <w:rPr>
          <w:rFonts w:ascii="Times New Roman" w:eastAsia="Times New Roman" w:hAnsi="Times New Roman" w:cs="Times New Roman"/>
          <w:lang w:eastAsia="pt-BR"/>
        </w:rPr>
        <w:t>22</w:t>
      </w:r>
      <w:r w:rsidR="00026E96" w:rsidRPr="005C644F">
        <w:rPr>
          <w:rFonts w:ascii="Times New Roman" w:eastAsia="Times New Roman" w:hAnsi="Times New Roman" w:cs="Times New Roman"/>
          <w:lang w:eastAsia="pt-BR"/>
        </w:rPr>
        <w:t xml:space="preserve"> </w:t>
      </w:r>
    </w:p>
    <w:p w14:paraId="00609C92" w14:textId="37A4FCF3" w:rsidR="00026E96" w:rsidRDefault="00026E96" w:rsidP="00026E96">
      <w:pPr>
        <w:rPr>
          <w:rFonts w:ascii="Times New Roman" w:eastAsia="Times New Roman" w:hAnsi="Times New Roman" w:cs="Times New Roman"/>
          <w:lang w:eastAsia="pt-BR"/>
        </w:rPr>
      </w:pPr>
    </w:p>
    <w:p w14:paraId="4F88D270" w14:textId="7F0C6D63" w:rsidR="00D056FB" w:rsidRPr="005C644F" w:rsidRDefault="00A00569" w:rsidP="00026E96">
      <w:pPr>
        <w:rPr>
          <w:rFonts w:ascii="Times New Roman" w:eastAsia="Times New Roman" w:hAnsi="Times New Roman" w:cs="Times New Roman"/>
          <w:lang w:eastAsia="pt-BR"/>
        </w:rPr>
      </w:pPr>
      <w:r>
        <w:rPr>
          <w:noProof/>
          <w:lang w:eastAsia="pt-BR"/>
        </w:rPr>
        <w:drawing>
          <wp:inline distT="0" distB="0" distL="0" distR="0" wp14:anchorId="1ACD6847" wp14:editId="55262244">
            <wp:extent cx="2849880" cy="712786"/>
            <wp:effectExtent l="0" t="0" r="7620" b="0"/>
            <wp:docPr id="7" name="Imagem 7" descr="Texto preto sobre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Texto preto sobre fundo bran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76" cy="72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33B46" w14:textId="0E07FC8E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5C644F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Clarisse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Stephan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Farhat</w:t>
      </w:r>
      <w:proofErr w:type="spellEnd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 Jorge</w:t>
      </w:r>
      <w:r w:rsidRPr="005C644F">
        <w:rPr>
          <w:rFonts w:ascii="Times New Roman" w:eastAsia="Times New Roman" w:hAnsi="Times New Roman" w:cs="Times New Roman"/>
          <w:lang w:eastAsia="pt-BR"/>
        </w:rPr>
        <w:t xml:space="preserve"> (Orientador</w:t>
      </w:r>
      <w:r w:rsidR="00E259E9" w:rsidRPr="005C644F">
        <w:rPr>
          <w:rFonts w:ascii="Times New Roman" w:eastAsia="Times New Roman" w:hAnsi="Times New Roman" w:cs="Times New Roman"/>
          <w:lang w:eastAsia="pt-BR"/>
        </w:rPr>
        <w:t>a</w:t>
      </w:r>
      <w:r w:rsidRPr="005C644F">
        <w:rPr>
          <w:rFonts w:ascii="Times New Roman" w:eastAsia="Times New Roman" w:hAnsi="Times New Roman" w:cs="Times New Roman"/>
          <w:lang w:eastAsia="pt-BR"/>
        </w:rPr>
        <w:t xml:space="preserve">) </w:t>
      </w:r>
    </w:p>
    <w:p w14:paraId="731DE4D7" w14:textId="77777777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31E90688" w14:textId="77777777" w:rsidR="0038615D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5C644F">
        <w:rPr>
          <w:rFonts w:ascii="Times New Roman" w:eastAsia="Times New Roman" w:hAnsi="Times New Roman" w:cs="Times New Roman"/>
          <w:lang w:eastAsia="pt-BR"/>
        </w:rPr>
        <w:t xml:space="preserve">_________________________________________________________ </w:t>
      </w:r>
    </w:p>
    <w:p w14:paraId="1AE5A2AF" w14:textId="48A05E1E" w:rsidR="00026E96" w:rsidRPr="005C644F" w:rsidRDefault="0038615D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C61DCA">
        <w:rPr>
          <w:rFonts w:ascii="Times New Roman" w:eastAsia="Times New Roman" w:hAnsi="Times New Roman" w:cs="Times New Roman"/>
          <w:b/>
          <w:bCs/>
          <w:lang w:eastAsia="pt-BR"/>
        </w:rPr>
        <w:t xml:space="preserve">Caíque </w:t>
      </w:r>
      <w:r w:rsidR="00CE2916">
        <w:rPr>
          <w:rFonts w:ascii="Times New Roman" w:eastAsia="Times New Roman" w:hAnsi="Times New Roman" w:cs="Times New Roman"/>
          <w:b/>
          <w:bCs/>
          <w:lang w:eastAsia="pt-BR"/>
        </w:rPr>
        <w:t xml:space="preserve">Guimarães </w:t>
      </w:r>
      <w:r w:rsidRPr="00C61DCA">
        <w:rPr>
          <w:rFonts w:ascii="Times New Roman" w:eastAsia="Times New Roman" w:hAnsi="Times New Roman" w:cs="Times New Roman"/>
          <w:b/>
          <w:bCs/>
          <w:lang w:eastAsia="pt-BR"/>
        </w:rPr>
        <w:t>Evaristo</w:t>
      </w:r>
      <w:r w:rsidRPr="005C644F">
        <w:rPr>
          <w:rFonts w:ascii="Times New Roman" w:eastAsia="Times New Roman" w:hAnsi="Times New Roman" w:cs="Times New Roman"/>
          <w:lang w:eastAsia="pt-BR"/>
        </w:rPr>
        <w:t xml:space="preserve"> </w:t>
      </w:r>
      <w:r w:rsidR="00026E96" w:rsidRPr="005C644F">
        <w:rPr>
          <w:rFonts w:ascii="Times New Roman" w:eastAsia="Times New Roman" w:hAnsi="Times New Roman" w:cs="Times New Roman"/>
          <w:lang w:eastAsia="pt-BR"/>
        </w:rPr>
        <w:t xml:space="preserve">(Bolsista) </w:t>
      </w:r>
    </w:p>
    <w:p w14:paraId="227BD61D" w14:textId="77777777" w:rsidR="002C0A0A" w:rsidRDefault="002C0A0A" w:rsidP="00026E96">
      <w:pPr>
        <w:spacing w:before="100" w:beforeAutospacing="1" w:after="100" w:afterAutospacing="1"/>
        <w:rPr>
          <w:rFonts w:ascii="Arial" w:eastAsia="Times New Roman" w:hAnsi="Arial" w:cs="Arial"/>
          <w:b/>
          <w:bCs/>
          <w:lang w:eastAsia="pt-BR"/>
        </w:rPr>
      </w:pPr>
    </w:p>
    <w:p w14:paraId="23220B6E" w14:textId="77777777" w:rsidR="00C61DCA" w:rsidRDefault="00C61DCA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r>
        <w:rPr>
          <w:rFonts w:ascii="Times New Roman" w:eastAsia="Times New Roman" w:hAnsi="Times New Roman" w:cs="Times New Roman"/>
          <w:b/>
          <w:bCs/>
          <w:lang w:eastAsia="pt-BR"/>
        </w:rPr>
        <w:br w:type="page"/>
      </w:r>
    </w:p>
    <w:p w14:paraId="4399DF35" w14:textId="783BA47B" w:rsidR="00026E96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>a) Resumo do Plano Inicial</w:t>
      </w:r>
      <w:r w:rsidR="00456E28">
        <w:rPr>
          <w:rFonts w:ascii="Times New Roman" w:eastAsia="Times New Roman" w:hAnsi="Times New Roman" w:cs="Times New Roman"/>
          <w:b/>
          <w:bCs/>
          <w:lang w:eastAsia="pt-BR"/>
        </w:rPr>
        <w:t>:</w:t>
      </w:r>
    </w:p>
    <w:p w14:paraId="5C7C686A" w14:textId="24F0C773" w:rsidR="00026E96" w:rsidRPr="004868B1" w:rsidRDefault="00026E96" w:rsidP="00026E96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/>
          <w:color w:val="222222"/>
          <w:lang w:eastAsia="pt-BR"/>
        </w:rPr>
      </w:pPr>
      <w:r w:rsidRPr="004868B1">
        <w:rPr>
          <w:rFonts w:ascii="Times New Roman" w:hAnsi="Times New Roman"/>
          <w:color w:val="222222"/>
          <w:lang w:eastAsia="pt-BR"/>
        </w:rPr>
        <w:t>O projeto t</w:t>
      </w:r>
      <w:r>
        <w:rPr>
          <w:rFonts w:ascii="Times New Roman" w:hAnsi="Times New Roman"/>
          <w:color w:val="222222"/>
          <w:lang w:eastAsia="pt-BR"/>
        </w:rPr>
        <w:t>eve</w:t>
      </w:r>
      <w:r w:rsidRPr="004868B1">
        <w:rPr>
          <w:rFonts w:ascii="Times New Roman" w:hAnsi="Times New Roman"/>
          <w:color w:val="222222"/>
          <w:lang w:eastAsia="pt-BR"/>
        </w:rPr>
        <w:t xml:space="preserve"> como escopo desenvolver a pesquisa realizada durante o processo de doutorado em Sociologia e Direito no âmbito do Programa de Pós-graduação </w:t>
      </w:r>
      <w:r w:rsidR="00A57000">
        <w:rPr>
          <w:rFonts w:ascii="Times New Roman" w:hAnsi="Times New Roman"/>
          <w:color w:val="222222"/>
          <w:lang w:eastAsia="pt-BR"/>
        </w:rPr>
        <w:t>homônimo</w:t>
      </w:r>
      <w:r w:rsidRPr="004868B1">
        <w:rPr>
          <w:rFonts w:ascii="Times New Roman" w:hAnsi="Times New Roman"/>
          <w:color w:val="222222"/>
          <w:lang w:eastAsia="pt-BR"/>
        </w:rPr>
        <w:t>, realizado na Universidade Federal Fluminense</w:t>
      </w:r>
      <w:r>
        <w:rPr>
          <w:rFonts w:ascii="Times New Roman" w:hAnsi="Times New Roman"/>
          <w:color w:val="222222"/>
          <w:lang w:eastAsia="pt-BR"/>
        </w:rPr>
        <w:t xml:space="preserve"> (UFF)</w:t>
      </w:r>
      <w:r w:rsidRPr="004868B1">
        <w:rPr>
          <w:rFonts w:ascii="Times New Roman" w:hAnsi="Times New Roman"/>
          <w:color w:val="222222"/>
          <w:lang w:eastAsia="pt-BR"/>
        </w:rPr>
        <w:t xml:space="preserve">, a fim de compreender os novos arranjos produtivos denominados </w:t>
      </w:r>
      <w:r w:rsidRPr="004868B1">
        <w:rPr>
          <w:rFonts w:ascii="Times New Roman" w:hAnsi="Times New Roman"/>
          <w:color w:val="222222"/>
          <w:u w:val="single"/>
          <w:lang w:eastAsia="pt-BR"/>
        </w:rPr>
        <w:t>negócios sociais</w:t>
      </w:r>
      <w:r w:rsidRPr="004868B1">
        <w:rPr>
          <w:rFonts w:ascii="Times New Roman" w:hAnsi="Times New Roman"/>
          <w:color w:val="222222"/>
          <w:lang w:eastAsia="pt-BR"/>
        </w:rPr>
        <w:t xml:space="preserve"> e </w:t>
      </w:r>
      <w:r w:rsidRPr="004868B1">
        <w:rPr>
          <w:rFonts w:ascii="Times New Roman" w:hAnsi="Times New Roman"/>
          <w:color w:val="222222"/>
          <w:u w:val="single"/>
          <w:lang w:eastAsia="pt-BR"/>
        </w:rPr>
        <w:t>negócios colaborativos</w:t>
      </w:r>
      <w:r w:rsidRPr="004868B1">
        <w:rPr>
          <w:rFonts w:ascii="Times New Roman" w:hAnsi="Times New Roman"/>
          <w:color w:val="222222"/>
          <w:lang w:eastAsia="pt-BR"/>
        </w:rPr>
        <w:t>, traçando um paralelo entre esses e as tradicionais formas de organização empresarial estabelecidas pelo sistema do Direito, e avaliar a possibilidade de aplicar algumas de suas premissas estruturais à construção e validação de empreendimentos autossustentáveis no ambiente d</w:t>
      </w:r>
      <w:r w:rsidR="00A57000">
        <w:rPr>
          <w:rFonts w:ascii="Times New Roman" w:hAnsi="Times New Roman"/>
          <w:color w:val="222222"/>
          <w:lang w:eastAsia="pt-BR"/>
        </w:rPr>
        <w:t>e alguns cursos da UFF</w:t>
      </w:r>
      <w:r w:rsidRPr="004868B1">
        <w:rPr>
          <w:rFonts w:ascii="Times New Roman" w:hAnsi="Times New Roman"/>
          <w:color w:val="222222"/>
          <w:lang w:eastAsia="pt-BR"/>
        </w:rPr>
        <w:t>.</w:t>
      </w:r>
    </w:p>
    <w:p w14:paraId="181672EE" w14:textId="78E6F767" w:rsidR="000874A3" w:rsidRDefault="00026E96" w:rsidP="00456E28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  <w:lang w:eastAsia="pt-BR"/>
        </w:rPr>
        <w:t>O presente projeto prop</w:t>
      </w:r>
      <w:r>
        <w:rPr>
          <w:rFonts w:ascii="Times New Roman" w:hAnsi="Times New Roman"/>
          <w:lang w:eastAsia="pt-BR"/>
        </w:rPr>
        <w:t>ôs</w:t>
      </w:r>
      <w:r w:rsidR="00A57000">
        <w:rPr>
          <w:rFonts w:ascii="Times New Roman" w:hAnsi="Times New Roman"/>
          <w:lang w:eastAsia="pt-BR"/>
        </w:rPr>
        <w:t>, assim,</w:t>
      </w:r>
      <w:r w:rsidRPr="004868B1">
        <w:rPr>
          <w:rFonts w:ascii="Times New Roman" w:hAnsi="Times New Roman"/>
          <w:lang w:eastAsia="pt-BR"/>
        </w:rPr>
        <w:t xml:space="preserve"> a avaliação </w:t>
      </w:r>
      <w:r w:rsidR="0075540B">
        <w:rPr>
          <w:rFonts w:ascii="Times New Roman" w:hAnsi="Times New Roman"/>
          <w:lang w:eastAsia="pt-BR"/>
        </w:rPr>
        <w:t>sobre conhecimento dos alunos sobre esse tipo de negócios</w:t>
      </w:r>
      <w:r w:rsidRPr="004868B1">
        <w:rPr>
          <w:rFonts w:ascii="Times New Roman" w:hAnsi="Times New Roman"/>
        </w:rPr>
        <w:t>,</w:t>
      </w:r>
      <w:r w:rsidR="0075540B">
        <w:rPr>
          <w:rFonts w:ascii="Times New Roman" w:hAnsi="Times New Roman"/>
        </w:rPr>
        <w:t xml:space="preserve"> visto que a Universidade é,</w:t>
      </w:r>
      <w:r w:rsidRPr="004868B1">
        <w:rPr>
          <w:rFonts w:ascii="Times New Roman" w:hAnsi="Times New Roman"/>
        </w:rPr>
        <w:t xml:space="preserve"> por excelência, um espaço de nascedouro de “empresas”, especialmente considerando-se os marcos do capitalismo cognitivo, tempos em que os bens informacionais são o principal ativo de sociedades empresárias e </w:t>
      </w:r>
      <w:r w:rsidRPr="00A57000">
        <w:rPr>
          <w:rFonts w:ascii="Times New Roman" w:hAnsi="Times New Roman"/>
          <w:i/>
          <w:iCs/>
        </w:rPr>
        <w:t>startup</w:t>
      </w:r>
      <w:r w:rsidR="00A57000">
        <w:rPr>
          <w:rFonts w:ascii="Times New Roman" w:hAnsi="Times New Roman"/>
          <w:i/>
          <w:iCs/>
        </w:rPr>
        <w:t>s</w:t>
      </w:r>
      <w:r w:rsidRPr="00A57000">
        <w:rPr>
          <w:rFonts w:ascii="Times New Roman" w:hAnsi="Times New Roman"/>
          <w:i/>
          <w:iCs/>
        </w:rPr>
        <w:t>.</w:t>
      </w:r>
      <w:r w:rsidRPr="004868B1">
        <w:rPr>
          <w:rFonts w:ascii="Times New Roman" w:hAnsi="Times New Roman"/>
        </w:rPr>
        <w:t xml:space="preserve"> </w:t>
      </w:r>
    </w:p>
    <w:p w14:paraId="1C8FB077" w14:textId="67CB45C0" w:rsidR="0075540B" w:rsidRDefault="000874A3" w:rsidP="00456E28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</w:rPr>
        <w:t>Pensando-se no potencial relativo à quantidade e qualidade de conhecimentos produzidos no ambiente universitário e na diversidade das interações capazes de gerar produtos e serviços diferenciados (dada a variedade multidisciplinar dos profissionais que compõem o corpo docente e a comunidade discente que a conforma), a univer</w:t>
      </w:r>
      <w:r>
        <w:rPr>
          <w:rFonts w:ascii="Times New Roman" w:hAnsi="Times New Roman"/>
        </w:rPr>
        <w:t>sidade, especialmente a pública,</w:t>
      </w:r>
      <w:r w:rsidRPr="004868B1">
        <w:rPr>
          <w:rFonts w:ascii="Times New Roman" w:hAnsi="Times New Roman"/>
        </w:rPr>
        <w:t xml:space="preserve"> torna-se um </w:t>
      </w:r>
      <w:r w:rsidRPr="004868B1">
        <w:rPr>
          <w:rFonts w:ascii="Times New Roman" w:hAnsi="Times New Roman"/>
          <w:i/>
        </w:rPr>
        <w:t>lócus</w:t>
      </w:r>
      <w:r w:rsidRPr="004868B1">
        <w:rPr>
          <w:rFonts w:ascii="Times New Roman" w:hAnsi="Times New Roman"/>
        </w:rPr>
        <w:t xml:space="preserve"> privilegiado de desenvolvimento de novos negócios tendo, consequentemente</w:t>
      </w:r>
      <w:r>
        <w:rPr>
          <w:rFonts w:ascii="Times New Roman" w:hAnsi="Times New Roman"/>
        </w:rPr>
        <w:t>,</w:t>
      </w:r>
      <w:r w:rsidRPr="004868B1">
        <w:rPr>
          <w:rFonts w:ascii="Times New Roman" w:hAnsi="Times New Roman"/>
        </w:rPr>
        <w:t xml:space="preserve"> um papel fundamental em</w:t>
      </w:r>
      <w:r>
        <w:rPr>
          <w:rFonts w:ascii="Times New Roman" w:hAnsi="Times New Roman"/>
        </w:rPr>
        <w:t xml:space="preserve"> projeto nacional democrático.</w:t>
      </w:r>
      <w:r w:rsidRPr="004868B1">
        <w:rPr>
          <w:rFonts w:ascii="Times New Roman" w:hAnsi="Times New Roman"/>
        </w:rPr>
        <w:t xml:space="preserve"> Assim, o Estado, e naturalmente, os entes que o compõem, como as Universidades,</w:t>
      </w:r>
      <w:r>
        <w:rPr>
          <w:rFonts w:ascii="Times New Roman" w:hAnsi="Times New Roman"/>
        </w:rPr>
        <w:t xml:space="preserve"> autarquias públicas </w:t>
      </w:r>
      <w:r w:rsidRPr="004868B1">
        <w:rPr>
          <w:rFonts w:ascii="Times New Roman" w:hAnsi="Times New Roman"/>
        </w:rPr>
        <w:t xml:space="preserve">destinadas ao ensino, pesquisa e extensão, devem objetivar a condução de suas políticas a partir da atenção às necessidades locais. </w:t>
      </w:r>
    </w:p>
    <w:p w14:paraId="4E3AFB54" w14:textId="31D032F8" w:rsidR="000874A3" w:rsidRPr="004868B1" w:rsidRDefault="000874A3" w:rsidP="000874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</w:rPr>
        <w:t>No quadro de uma economia de novas empresas, onde se inserem os negócios sociais e colaborativos, os bens intangíveis</w:t>
      </w:r>
      <w:r>
        <w:rPr>
          <w:rFonts w:ascii="Times New Roman" w:hAnsi="Times New Roman"/>
        </w:rPr>
        <w:t>, imateriais,</w:t>
      </w:r>
      <w:r w:rsidRPr="004868B1">
        <w:rPr>
          <w:rFonts w:ascii="Times New Roman" w:hAnsi="Times New Roman"/>
        </w:rPr>
        <w:t xml:space="preserve"> que se sobrepõem à realidade econômica</w:t>
      </w:r>
      <w:r>
        <w:rPr>
          <w:rFonts w:ascii="Times New Roman" w:hAnsi="Times New Roman"/>
        </w:rPr>
        <w:t xml:space="preserve"> tradicional</w:t>
      </w:r>
      <w:r w:rsidRPr="004868B1">
        <w:rPr>
          <w:rFonts w:ascii="Times New Roman" w:hAnsi="Times New Roman"/>
        </w:rPr>
        <w:t xml:space="preserve"> agem diretamente sobre a estrutura planejadora dos projetos de vida.</w:t>
      </w:r>
      <w:r>
        <w:rPr>
          <w:rFonts w:ascii="Times New Roman" w:hAnsi="Times New Roman"/>
        </w:rPr>
        <w:t xml:space="preserve"> </w:t>
      </w:r>
      <w:r w:rsidRPr="004868B1">
        <w:rPr>
          <w:rFonts w:ascii="Times New Roman" w:hAnsi="Times New Roman"/>
        </w:rPr>
        <w:t xml:space="preserve">Essa ampliação de consciência, entretanto, não é tratada por </w:t>
      </w:r>
      <w:r w:rsidR="00A57000">
        <w:rPr>
          <w:rFonts w:ascii="Times New Roman" w:hAnsi="Times New Roman"/>
        </w:rPr>
        <w:t>SEM (2010)</w:t>
      </w:r>
      <w:r w:rsidRPr="004868B1">
        <w:rPr>
          <w:rFonts w:ascii="Times New Roman" w:hAnsi="Times New Roman"/>
        </w:rPr>
        <w:t xml:space="preserve"> como um fenômeno meramente psicológico: ela acontece de forma desigual, consoante, sobretudo, as oportunidades que são disponibilizadas aos indivíduos pelo conjunto de liberdades possibilitadas pelo jogo entre garantia estatal e oferta do mercado. Por essa razão, o papel a ser desempenhado pelas empresas </w:t>
      </w:r>
      <w:r w:rsidR="00A57000">
        <w:rPr>
          <w:rFonts w:ascii="Times New Roman" w:hAnsi="Times New Roman"/>
        </w:rPr>
        <w:t xml:space="preserve">(existentes e vindouras) </w:t>
      </w:r>
      <w:r w:rsidRPr="004868B1">
        <w:rPr>
          <w:rFonts w:ascii="Times New Roman" w:hAnsi="Times New Roman"/>
        </w:rPr>
        <w:t>é crucial nessa reconstrução.</w:t>
      </w:r>
    </w:p>
    <w:p w14:paraId="765CBA50" w14:textId="327B33A1" w:rsidR="000874A3" w:rsidRPr="004868B1" w:rsidRDefault="000874A3" w:rsidP="000918FB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</w:rPr>
        <w:t xml:space="preserve">O quanto poderão a sociedade e empresas avançar no futuro, depende, em grande parte, do planejamento de ações estratégica (de longo prazo e curto prazos) e de políticas </w:t>
      </w:r>
      <w:r w:rsidRPr="004868B1">
        <w:rPr>
          <w:rFonts w:ascii="Times New Roman" w:hAnsi="Times New Roman"/>
        </w:rPr>
        <w:lastRenderedPageBreak/>
        <w:t xml:space="preserve">capazes de fomentar comportamentos cotidianos em que o homem redescobre as suas possibilidades e busca ampliá-las. Esse cotidiano de retomada ativa da própria autonomia se firma pelas regras de convivência do lugar em </w:t>
      </w:r>
      <w:r w:rsidR="00A57000">
        <w:rPr>
          <w:rFonts w:ascii="Times New Roman" w:hAnsi="Times New Roman"/>
        </w:rPr>
        <w:t xml:space="preserve">se </w:t>
      </w:r>
      <w:r w:rsidRPr="004868B1">
        <w:rPr>
          <w:rFonts w:ascii="Times New Roman" w:hAnsi="Times New Roman"/>
        </w:rPr>
        <w:t>que vive, trabalha</w:t>
      </w:r>
      <w:r w:rsidR="00A57000">
        <w:rPr>
          <w:rFonts w:ascii="Times New Roman" w:hAnsi="Times New Roman"/>
        </w:rPr>
        <w:t>-se</w:t>
      </w:r>
      <w:r w:rsidRPr="004868B1">
        <w:rPr>
          <w:rFonts w:ascii="Times New Roman" w:hAnsi="Times New Roman"/>
        </w:rPr>
        <w:t>,</w:t>
      </w:r>
      <w:r w:rsidR="00A57000">
        <w:rPr>
          <w:rFonts w:ascii="Times New Roman" w:hAnsi="Times New Roman"/>
        </w:rPr>
        <w:t xml:space="preserve"> estuda-se e</w:t>
      </w:r>
      <w:r w:rsidRPr="004868B1">
        <w:rPr>
          <w:rFonts w:ascii="Times New Roman" w:hAnsi="Times New Roman"/>
        </w:rPr>
        <w:t xml:space="preserve"> pelas possibilidades de acesso a outras experiências que possam inspirá-lo</w:t>
      </w:r>
      <w:r w:rsidR="000918FB">
        <w:rPr>
          <w:rFonts w:ascii="Times New Roman" w:hAnsi="Times New Roman"/>
        </w:rPr>
        <w:t>: a</w:t>
      </w:r>
      <w:r w:rsidRPr="004868B1">
        <w:rPr>
          <w:rFonts w:ascii="Times New Roman" w:hAnsi="Times New Roman"/>
        </w:rPr>
        <w:t>quilo que</w:t>
      </w:r>
      <w:r w:rsidR="000918FB">
        <w:rPr>
          <w:rFonts w:ascii="Times New Roman" w:hAnsi="Times New Roman"/>
        </w:rPr>
        <w:t xml:space="preserve">, </w:t>
      </w:r>
      <w:r w:rsidRPr="004868B1">
        <w:rPr>
          <w:rFonts w:ascii="Times New Roman" w:hAnsi="Times New Roman"/>
        </w:rPr>
        <w:t xml:space="preserve">tradicionalmente </w:t>
      </w:r>
      <w:r w:rsidR="000918FB">
        <w:rPr>
          <w:rFonts w:ascii="Times New Roman" w:hAnsi="Times New Roman"/>
        </w:rPr>
        <w:t xml:space="preserve">era </w:t>
      </w:r>
      <w:r w:rsidRPr="004868B1">
        <w:rPr>
          <w:rFonts w:ascii="Times New Roman" w:hAnsi="Times New Roman"/>
        </w:rPr>
        <w:t>conhecido como análise de mercado, hoje</w:t>
      </w:r>
      <w:r w:rsidR="000918FB">
        <w:rPr>
          <w:rFonts w:ascii="Times New Roman" w:hAnsi="Times New Roman"/>
        </w:rPr>
        <w:t xml:space="preserve"> é</w:t>
      </w:r>
      <w:r w:rsidRPr="004868B1">
        <w:rPr>
          <w:rFonts w:ascii="Times New Roman" w:hAnsi="Times New Roman"/>
        </w:rPr>
        <w:t xml:space="preserve">  chamad</w:t>
      </w:r>
      <w:r w:rsidR="00A57000">
        <w:rPr>
          <w:rFonts w:ascii="Times New Roman" w:hAnsi="Times New Roman"/>
        </w:rPr>
        <w:t>o</w:t>
      </w:r>
      <w:r w:rsidRPr="004868B1">
        <w:rPr>
          <w:rFonts w:ascii="Times New Roman" w:hAnsi="Times New Roman"/>
        </w:rPr>
        <w:t xml:space="preserve"> </w:t>
      </w:r>
      <w:proofErr w:type="spellStart"/>
      <w:r w:rsidRPr="004868B1">
        <w:rPr>
          <w:rFonts w:ascii="Times New Roman" w:hAnsi="Times New Roman"/>
          <w:i/>
        </w:rPr>
        <w:t>bussiness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 w:rsidRPr="004868B1">
        <w:rPr>
          <w:rFonts w:ascii="Times New Roman" w:hAnsi="Times New Roman"/>
          <w:i/>
        </w:rPr>
        <w:t>intel</w:t>
      </w:r>
      <w:r>
        <w:rPr>
          <w:rFonts w:ascii="Times New Roman" w:hAnsi="Times New Roman"/>
          <w:i/>
        </w:rPr>
        <w:t>l</w:t>
      </w:r>
      <w:r w:rsidRPr="004868B1">
        <w:rPr>
          <w:rFonts w:ascii="Times New Roman" w:hAnsi="Times New Roman"/>
          <w:i/>
        </w:rPr>
        <w:t>igence</w:t>
      </w:r>
      <w:proofErr w:type="spellEnd"/>
      <w:r>
        <w:rPr>
          <w:rFonts w:ascii="Times New Roman" w:hAnsi="Times New Roman"/>
          <w:i/>
        </w:rPr>
        <w:t xml:space="preserve"> (BI) </w:t>
      </w:r>
      <w:r>
        <w:rPr>
          <w:rFonts w:ascii="Times New Roman" w:hAnsi="Times New Roman"/>
        </w:rPr>
        <w:t xml:space="preserve">ou </w:t>
      </w:r>
      <w:r w:rsidRPr="004868B1">
        <w:rPr>
          <w:rFonts w:ascii="Times New Roman" w:hAnsi="Times New Roman"/>
        </w:rPr>
        <w:t>Inteligência de Negócios</w:t>
      </w:r>
      <w:r w:rsidR="000918FB">
        <w:rPr>
          <w:rFonts w:ascii="Times New Roman" w:hAnsi="Times New Roman"/>
        </w:rPr>
        <w:t>, e</w:t>
      </w:r>
      <w:r w:rsidR="00A57000">
        <w:rPr>
          <w:rFonts w:ascii="Times New Roman" w:hAnsi="Times New Roman"/>
        </w:rPr>
        <w:t xml:space="preserve"> permite </w:t>
      </w:r>
      <w:r w:rsidR="000918FB">
        <w:rPr>
          <w:rFonts w:ascii="Times New Roman" w:hAnsi="Times New Roman"/>
        </w:rPr>
        <w:t>uma</w:t>
      </w:r>
      <w:r w:rsidR="00A57000">
        <w:rPr>
          <w:rFonts w:ascii="Times New Roman" w:hAnsi="Times New Roman"/>
        </w:rPr>
        <w:t xml:space="preserve"> a</w:t>
      </w:r>
      <w:r w:rsidRPr="004868B1">
        <w:rPr>
          <w:rFonts w:ascii="Times New Roman" w:hAnsi="Times New Roman"/>
        </w:rPr>
        <w:t>tividade simultaneamente cog</w:t>
      </w:r>
      <w:r>
        <w:rPr>
          <w:rFonts w:ascii="Times New Roman" w:hAnsi="Times New Roman"/>
        </w:rPr>
        <w:t>nitiva e prospectiva</w:t>
      </w:r>
      <w:r w:rsidR="000918FB">
        <w:rPr>
          <w:rFonts w:ascii="Times New Roman" w:hAnsi="Times New Roman"/>
        </w:rPr>
        <w:t xml:space="preserve">, por meio da análise de </w:t>
      </w:r>
      <w:r w:rsidRPr="004868B1">
        <w:rPr>
          <w:rFonts w:ascii="Times New Roman" w:hAnsi="Times New Roman"/>
        </w:rPr>
        <w:t>dados e variáveis</w:t>
      </w:r>
      <w:r w:rsidR="000918FB">
        <w:rPr>
          <w:rFonts w:ascii="Times New Roman" w:hAnsi="Times New Roman"/>
        </w:rPr>
        <w:t xml:space="preserve">, da </w:t>
      </w:r>
      <w:r w:rsidRPr="004868B1">
        <w:rPr>
          <w:rFonts w:ascii="Times New Roman" w:hAnsi="Times New Roman"/>
        </w:rPr>
        <w:t>maximiza</w:t>
      </w:r>
      <w:r w:rsidR="000918FB">
        <w:rPr>
          <w:rFonts w:ascii="Times New Roman" w:hAnsi="Times New Roman"/>
        </w:rPr>
        <w:t>ção de</w:t>
      </w:r>
      <w:r w:rsidRPr="004868B1">
        <w:rPr>
          <w:rFonts w:ascii="Times New Roman" w:hAnsi="Times New Roman"/>
        </w:rPr>
        <w:t xml:space="preserve"> potenciais de geração de riquezas coletivas. </w:t>
      </w:r>
    </w:p>
    <w:p w14:paraId="0F8E117C" w14:textId="5992F40E" w:rsidR="000874A3" w:rsidRPr="000918FB" w:rsidRDefault="000874A3" w:rsidP="000918FB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</w:rPr>
        <w:t xml:space="preserve">A isso pretende responder a economia criativa e os negócios sociais e colaborativos ao se reclamarem como agentes promotores da empregabilidade, da participação e da instauração de canais de representação que almejam operar como viabilizadores de liberdades aos seus </w:t>
      </w:r>
      <w:proofErr w:type="spellStart"/>
      <w:r w:rsidRPr="004868B1">
        <w:rPr>
          <w:rFonts w:ascii="Times New Roman" w:hAnsi="Times New Roman"/>
        </w:rPr>
        <w:t>fruidores</w:t>
      </w:r>
      <w:proofErr w:type="spellEnd"/>
      <w:r w:rsidR="000918FB">
        <w:rPr>
          <w:rFonts w:ascii="Times New Roman" w:hAnsi="Times New Roman"/>
        </w:rPr>
        <w:t xml:space="preserve">. </w:t>
      </w:r>
      <w:r w:rsidRPr="004868B1">
        <w:rPr>
          <w:rFonts w:ascii="Times New Roman" w:hAnsi="Times New Roman"/>
        </w:rPr>
        <w:t>Nesse quadro, caberia à “</w:t>
      </w:r>
      <w:proofErr w:type="spellStart"/>
      <w:r w:rsidRPr="004868B1">
        <w:rPr>
          <w:rFonts w:ascii="Times New Roman" w:hAnsi="Times New Roman"/>
          <w:i/>
        </w:rPr>
        <w:t>collective</w:t>
      </w:r>
      <w:proofErr w:type="spellEnd"/>
      <w:r w:rsidRPr="004868B1">
        <w:rPr>
          <w:rFonts w:ascii="Times New Roman" w:hAnsi="Times New Roman"/>
          <w:i/>
        </w:rPr>
        <w:t>”</w:t>
      </w:r>
      <w:r>
        <w:rPr>
          <w:rFonts w:ascii="Times New Roman" w:hAnsi="Times New Roman"/>
          <w:i/>
        </w:rPr>
        <w:t xml:space="preserve"> </w:t>
      </w:r>
      <w:r w:rsidRPr="004868B1">
        <w:rPr>
          <w:rFonts w:ascii="Times New Roman" w:hAnsi="Times New Roman"/>
          <w:i/>
        </w:rPr>
        <w:t xml:space="preserve">business </w:t>
      </w:r>
      <w:proofErr w:type="spellStart"/>
      <w:r w:rsidRPr="004868B1">
        <w:rPr>
          <w:rFonts w:ascii="Times New Roman" w:hAnsi="Times New Roman"/>
          <w:i/>
        </w:rPr>
        <w:t>intel</w:t>
      </w:r>
      <w:r>
        <w:rPr>
          <w:rFonts w:ascii="Times New Roman" w:hAnsi="Times New Roman"/>
          <w:i/>
        </w:rPr>
        <w:t>l</w:t>
      </w:r>
      <w:r w:rsidRPr="004868B1">
        <w:rPr>
          <w:rFonts w:ascii="Times New Roman" w:hAnsi="Times New Roman"/>
          <w:i/>
        </w:rPr>
        <w:t>igence</w:t>
      </w:r>
      <w:proofErr w:type="spellEnd"/>
      <w:r>
        <w:rPr>
          <w:rFonts w:ascii="Times New Roman" w:hAnsi="Times New Roman"/>
          <w:i/>
        </w:rPr>
        <w:t>,</w:t>
      </w:r>
      <w:r w:rsidRPr="004868B1">
        <w:rPr>
          <w:rFonts w:ascii="Times New Roman" w:hAnsi="Times New Roman"/>
        </w:rPr>
        <w:t xml:space="preserve"> ajudar a definir, em uma perspectiva de apropriação democrática, os papeis e a funções das entidades territoriais segundo uma tipologia de serviços a prover e de ações a serem desenvolvidas à vista das vantagens comparativas. </w:t>
      </w:r>
    </w:p>
    <w:p w14:paraId="58418003" w14:textId="747D51CE" w:rsidR="000874A3" w:rsidRPr="004868B1" w:rsidRDefault="000874A3" w:rsidP="000874A3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  <w:lang w:eastAsia="pt-BR"/>
        </w:rPr>
      </w:pPr>
      <w:r w:rsidRPr="004868B1">
        <w:rPr>
          <w:rFonts w:ascii="Times New Roman" w:hAnsi="Times New Roman"/>
        </w:rPr>
        <w:t xml:space="preserve">Nesse momento é fundamental refletir-se sobre o papel das Universidades Públicas para a viabilização dessas tecnologias de interação, e de políticas de fomento produtivo de empresas estimuladas por leis como a de Inovações Tecnológicas, de 2004, que, não obstante seus muitos </w:t>
      </w:r>
      <w:proofErr w:type="spellStart"/>
      <w:proofErr w:type="gramStart"/>
      <w:r w:rsidRPr="004868B1">
        <w:rPr>
          <w:rFonts w:ascii="Times New Roman" w:hAnsi="Times New Roman"/>
        </w:rPr>
        <w:t>problemas,é</w:t>
      </w:r>
      <w:proofErr w:type="spellEnd"/>
      <w:proofErr w:type="gramEnd"/>
      <w:r w:rsidRPr="004868B1">
        <w:rPr>
          <w:rFonts w:ascii="Times New Roman" w:hAnsi="Times New Roman"/>
        </w:rPr>
        <w:t xml:space="preserve"> contundente ao definir o protagonismo da Universidade na produção e apropriação social de bens com potencial de geração de riqueza. Ou seja: a chamada função social da Universidade pode encontrar, pela via dos novos negócios, sociais e colaborativos, um canal prático de concretização de um ideal com grande potencial econômico e que tem permanecido no âmbito</w:t>
      </w:r>
      <w:r w:rsidR="000918FB">
        <w:rPr>
          <w:rFonts w:ascii="Times New Roman" w:hAnsi="Times New Roman"/>
        </w:rPr>
        <w:t xml:space="preserve"> quase</w:t>
      </w:r>
      <w:r w:rsidRPr="004868B1">
        <w:rPr>
          <w:rFonts w:ascii="Times New Roman" w:hAnsi="Times New Roman"/>
        </w:rPr>
        <w:t xml:space="preserve"> exclusivamente retórico.</w:t>
      </w:r>
    </w:p>
    <w:p w14:paraId="53D0F707" w14:textId="45182811" w:rsidR="005C644F" w:rsidRPr="00456E28" w:rsidRDefault="000874A3" w:rsidP="00456E2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/>
        </w:rPr>
      </w:pPr>
      <w:r w:rsidRPr="004868B1">
        <w:rPr>
          <w:rFonts w:ascii="Times New Roman" w:hAnsi="Times New Roman"/>
        </w:rPr>
        <w:t xml:space="preserve"> A reconsideração d</w:t>
      </w:r>
      <w:r w:rsidR="000918FB">
        <w:rPr>
          <w:rFonts w:ascii="Times New Roman" w:hAnsi="Times New Roman"/>
        </w:rPr>
        <w:t>essa premissa</w:t>
      </w:r>
      <w:r w:rsidRPr="004868B1">
        <w:rPr>
          <w:rFonts w:ascii="Times New Roman" w:hAnsi="Times New Roman"/>
        </w:rPr>
        <w:t xml:space="preserve"> poderia resultar numa outra lógica de organização do espaço social</w:t>
      </w:r>
      <w:r w:rsidR="000918FB">
        <w:rPr>
          <w:rFonts w:ascii="Times New Roman" w:hAnsi="Times New Roman"/>
        </w:rPr>
        <w:t>, tendo</w:t>
      </w:r>
      <w:r w:rsidRPr="004868B1">
        <w:rPr>
          <w:rFonts w:ascii="Times New Roman" w:hAnsi="Times New Roman"/>
        </w:rPr>
        <w:t xml:space="preserve"> em vista do funcionamento da economia dos negócios sociais e colaborativos, de modo que a complementaridade entre as áreas (empresas, Estado e sociedade civil) resultasse em um acréscimo de benefícios coletivos graças a sistemas de produção, prestação e comercialização</w:t>
      </w:r>
      <w:r>
        <w:rPr>
          <w:rFonts w:ascii="Times New Roman" w:hAnsi="Times New Roman"/>
        </w:rPr>
        <w:t xml:space="preserve"> </w:t>
      </w:r>
      <w:r w:rsidRPr="004868B1">
        <w:rPr>
          <w:rFonts w:ascii="Times New Roman" w:hAnsi="Times New Roman"/>
        </w:rPr>
        <w:t>pautado</w:t>
      </w:r>
      <w:r w:rsidR="000918FB">
        <w:rPr>
          <w:rFonts w:ascii="Times New Roman" w:hAnsi="Times New Roman"/>
        </w:rPr>
        <w:t>s</w:t>
      </w:r>
      <w:r w:rsidRPr="004868B1">
        <w:rPr>
          <w:rFonts w:ascii="Times New Roman" w:hAnsi="Times New Roman"/>
        </w:rPr>
        <w:t xml:space="preserve"> em tecnologia local para trocas, vendas e difusão dos bens, serviços</w:t>
      </w:r>
      <w:r w:rsidR="000918FB">
        <w:rPr>
          <w:rFonts w:ascii="Times New Roman" w:hAnsi="Times New Roman"/>
        </w:rPr>
        <w:t xml:space="preserve"> e</w:t>
      </w:r>
      <w:r w:rsidRPr="004868B1">
        <w:rPr>
          <w:rFonts w:ascii="Times New Roman" w:hAnsi="Times New Roman"/>
        </w:rPr>
        <w:t xml:space="preserve"> conhecimento. </w:t>
      </w:r>
    </w:p>
    <w:p w14:paraId="41103E24" w14:textId="12A1A249" w:rsidR="00BE771E" w:rsidRPr="005C644F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 xml:space="preserve">b) O que foi feito desde </w:t>
      </w:r>
      <w:proofErr w:type="spellStart"/>
      <w:r w:rsidRPr="005C644F">
        <w:rPr>
          <w:rFonts w:ascii="Times New Roman" w:eastAsia="Times New Roman" w:hAnsi="Times New Roman" w:cs="Times New Roman"/>
          <w:b/>
          <w:bCs/>
          <w:lang w:eastAsia="pt-BR"/>
        </w:rPr>
        <w:t>então</w:t>
      </w:r>
      <w:proofErr w:type="spellEnd"/>
      <w:r w:rsidR="005C644F" w:rsidRPr="005C644F">
        <w:rPr>
          <w:rFonts w:ascii="Times New Roman" w:eastAsia="Times New Roman" w:hAnsi="Times New Roman" w:cs="Times New Roman"/>
          <w:b/>
          <w:bCs/>
          <w:lang w:eastAsia="pt-BR"/>
        </w:rPr>
        <w:t>:</w:t>
      </w:r>
    </w:p>
    <w:p w14:paraId="417EB4F9" w14:textId="77777777" w:rsidR="00456E28" w:rsidRDefault="00456E28" w:rsidP="008053F4">
      <w:pPr>
        <w:spacing w:line="360" w:lineRule="auto"/>
        <w:ind w:firstLine="708"/>
        <w:jc w:val="both"/>
        <w:rPr>
          <w:rFonts w:ascii="Times New Roman" w:hAnsi="Times New Roman" w:cs="Times New Roman"/>
          <w:lang w:eastAsia="pt-BR"/>
        </w:rPr>
      </w:pPr>
    </w:p>
    <w:p w14:paraId="79581ED9" w14:textId="7CE03C85" w:rsidR="00BE771E" w:rsidRPr="006C53C1" w:rsidRDefault="00BE771E" w:rsidP="008053F4">
      <w:pPr>
        <w:spacing w:line="360" w:lineRule="auto"/>
        <w:ind w:firstLine="708"/>
        <w:jc w:val="both"/>
        <w:rPr>
          <w:rFonts w:ascii="Times New Roman" w:hAnsi="Times New Roman" w:cs="Times New Roman"/>
          <w:lang w:eastAsia="pt-BR"/>
        </w:rPr>
      </w:pPr>
      <w:r w:rsidRPr="006C53C1">
        <w:rPr>
          <w:rFonts w:ascii="Times New Roman" w:hAnsi="Times New Roman" w:cs="Times New Roman"/>
          <w:lang w:eastAsia="pt-BR"/>
        </w:rPr>
        <w:lastRenderedPageBreak/>
        <w:t>Durante o prazo de vigência da</w:t>
      </w:r>
      <w:r w:rsidR="006C53C1" w:rsidRPr="006C53C1">
        <w:rPr>
          <w:rFonts w:ascii="Times New Roman" w:hAnsi="Times New Roman" w:cs="Times New Roman"/>
          <w:lang w:eastAsia="pt-BR"/>
        </w:rPr>
        <w:t xml:space="preserve"> </w:t>
      </w:r>
      <w:r w:rsidRPr="006C53C1">
        <w:rPr>
          <w:rFonts w:ascii="Times New Roman" w:hAnsi="Times New Roman" w:cs="Times New Roman"/>
          <w:lang w:eastAsia="pt-BR"/>
        </w:rPr>
        <w:t xml:space="preserve">bolsa, concluímos com êxito o aprimoramento dos conceitos sobre os </w:t>
      </w:r>
      <w:r w:rsidRPr="006C53C1">
        <w:rPr>
          <w:rFonts w:ascii="Times New Roman" w:hAnsi="Times New Roman" w:cs="Times New Roman"/>
        </w:rPr>
        <w:t xml:space="preserve">termos </w:t>
      </w:r>
      <w:r w:rsidR="008053F4" w:rsidRPr="008053F4">
        <w:rPr>
          <w:rFonts w:ascii="Times New Roman" w:hAnsi="Times New Roman" w:cs="Times New Roman"/>
          <w:u w:val="single"/>
        </w:rPr>
        <w:t>economia criativa</w:t>
      </w:r>
      <w:r w:rsidR="008053F4">
        <w:rPr>
          <w:rFonts w:ascii="Times New Roman" w:hAnsi="Times New Roman" w:cs="Times New Roman"/>
        </w:rPr>
        <w:t xml:space="preserve">, </w:t>
      </w:r>
      <w:r w:rsidR="008053F4">
        <w:rPr>
          <w:rFonts w:ascii="Times New Roman" w:hAnsi="Times New Roman" w:cs="Times New Roman"/>
          <w:u w:val="single"/>
        </w:rPr>
        <w:t xml:space="preserve">negócios sociais </w:t>
      </w:r>
      <w:r w:rsidR="008053F4" w:rsidRPr="008053F4">
        <w:rPr>
          <w:rFonts w:ascii="Times New Roman" w:hAnsi="Times New Roman" w:cs="Times New Roman"/>
        </w:rPr>
        <w:t>e</w:t>
      </w:r>
      <w:r w:rsidR="008053F4">
        <w:rPr>
          <w:rFonts w:ascii="Times New Roman" w:hAnsi="Times New Roman" w:cs="Times New Roman"/>
          <w:u w:val="single"/>
        </w:rPr>
        <w:t xml:space="preserve"> negócios colaborativos</w:t>
      </w:r>
      <w:r w:rsidRPr="006C53C1">
        <w:rPr>
          <w:rFonts w:ascii="Times New Roman" w:hAnsi="Times New Roman" w:cs="Times New Roman"/>
        </w:rPr>
        <w:t xml:space="preserve"> e aprofunda</w:t>
      </w:r>
      <w:r w:rsidR="008053F4">
        <w:rPr>
          <w:rFonts w:ascii="Times New Roman" w:hAnsi="Times New Roman" w:cs="Times New Roman"/>
        </w:rPr>
        <w:t>mos</w:t>
      </w:r>
      <w:r w:rsidRPr="006C53C1">
        <w:rPr>
          <w:rFonts w:ascii="Times New Roman" w:hAnsi="Times New Roman" w:cs="Times New Roman"/>
        </w:rPr>
        <w:t xml:space="preserve"> as pesquisas sobre suas possibilidades de intersecção com outros modelos de negócios que vem sendo desenvolvidos</w:t>
      </w:r>
      <w:r w:rsidR="008053F4">
        <w:rPr>
          <w:rFonts w:ascii="Times New Roman" w:hAnsi="Times New Roman" w:cs="Times New Roman"/>
        </w:rPr>
        <w:t xml:space="preserve"> </w:t>
      </w:r>
      <w:r w:rsidRPr="006C53C1">
        <w:rPr>
          <w:rFonts w:ascii="Times New Roman" w:hAnsi="Times New Roman" w:cs="Times New Roman"/>
        </w:rPr>
        <w:t>no âmbito das Universidades</w:t>
      </w:r>
      <w:r w:rsidR="008053F4">
        <w:rPr>
          <w:rFonts w:ascii="Times New Roman" w:hAnsi="Times New Roman" w:cs="Times New Roman"/>
        </w:rPr>
        <w:t xml:space="preserve">, especialmente as públicas. </w:t>
      </w:r>
    </w:p>
    <w:p w14:paraId="4250CF81" w14:textId="77777777" w:rsidR="000C7841" w:rsidRDefault="00BE771E" w:rsidP="008053F4">
      <w:pPr>
        <w:spacing w:line="360" w:lineRule="auto"/>
        <w:ind w:firstLine="708"/>
        <w:jc w:val="both"/>
        <w:rPr>
          <w:rFonts w:ascii="Times New Roman" w:hAnsi="Times New Roman"/>
        </w:rPr>
      </w:pPr>
      <w:r w:rsidRPr="006C53C1">
        <w:rPr>
          <w:rFonts w:ascii="Times New Roman" w:hAnsi="Times New Roman" w:cs="Times New Roman"/>
        </w:rPr>
        <w:t>Com base nos estudos empreendidos na tese de doutorado (análises de casos e modelos</w:t>
      </w:r>
      <w:r w:rsidRPr="00CF49E3">
        <w:rPr>
          <w:rFonts w:ascii="Times New Roman" w:hAnsi="Times New Roman"/>
        </w:rPr>
        <w:t xml:space="preserve"> teóricos), elenc</w:t>
      </w:r>
      <w:r w:rsidR="00CF49E3" w:rsidRPr="00CF49E3">
        <w:rPr>
          <w:rFonts w:ascii="Times New Roman" w:hAnsi="Times New Roman"/>
        </w:rPr>
        <w:t>ou-se</w:t>
      </w:r>
      <w:r w:rsidRPr="00CF49E3">
        <w:rPr>
          <w:rFonts w:ascii="Times New Roman" w:hAnsi="Times New Roman"/>
        </w:rPr>
        <w:t xml:space="preserve"> os potenciais segmentos de mercado onde </w:t>
      </w:r>
      <w:r w:rsidR="008053F4">
        <w:rPr>
          <w:rFonts w:ascii="Times New Roman" w:hAnsi="Times New Roman"/>
        </w:rPr>
        <w:t xml:space="preserve">os </w:t>
      </w:r>
      <w:r w:rsidRPr="00CF49E3">
        <w:rPr>
          <w:rFonts w:ascii="Times New Roman" w:hAnsi="Times New Roman"/>
        </w:rPr>
        <w:t>negócios sociais e colaborativos poderiam se firmar na Universidade Federal Fluminense e suas interações possíveis com as empresas tradicionais e com outros negócios nascentes, a exemplo do que fazem algumas incubadoras universitárias, como a UFRJ, que em determinados editais prevê obrigações para as empresas “</w:t>
      </w:r>
      <w:proofErr w:type="spellStart"/>
      <w:r w:rsidRPr="00CF49E3">
        <w:rPr>
          <w:rFonts w:ascii="Times New Roman" w:hAnsi="Times New Roman"/>
        </w:rPr>
        <w:t>desincubadas</w:t>
      </w:r>
      <w:proofErr w:type="spellEnd"/>
      <w:r w:rsidR="008053F4">
        <w:rPr>
          <w:rFonts w:ascii="Times New Roman" w:hAnsi="Times New Roman"/>
        </w:rPr>
        <w:t>”</w:t>
      </w:r>
      <w:r w:rsidR="00CF49E3" w:rsidRPr="00CF49E3">
        <w:rPr>
          <w:rFonts w:ascii="Times New Roman" w:hAnsi="Times New Roman"/>
        </w:rPr>
        <w:t xml:space="preserve">. </w:t>
      </w:r>
    </w:p>
    <w:p w14:paraId="150A3416" w14:textId="462364AD" w:rsidR="00E92431" w:rsidRDefault="00CF49E3" w:rsidP="000C7841">
      <w:pPr>
        <w:spacing w:line="360" w:lineRule="auto"/>
        <w:ind w:firstLine="708"/>
        <w:jc w:val="both"/>
        <w:rPr>
          <w:rFonts w:ascii="Times New Roman" w:hAnsi="Times New Roman"/>
        </w:rPr>
      </w:pPr>
      <w:r w:rsidRPr="00CF49E3">
        <w:rPr>
          <w:rFonts w:ascii="Times New Roman" w:hAnsi="Times New Roman"/>
        </w:rPr>
        <w:t xml:space="preserve">A partir desse mapeamento inicial, foram aplicados questionários </w:t>
      </w:r>
      <w:r w:rsidR="00BE771E" w:rsidRPr="00CF49E3">
        <w:rPr>
          <w:rFonts w:ascii="Times New Roman" w:hAnsi="Times New Roman"/>
        </w:rPr>
        <w:t>e realiza</w:t>
      </w:r>
      <w:r w:rsidRPr="00CF49E3">
        <w:rPr>
          <w:rFonts w:ascii="Times New Roman" w:hAnsi="Times New Roman"/>
        </w:rPr>
        <w:t>das</w:t>
      </w:r>
      <w:r w:rsidR="00BE771E" w:rsidRPr="00CF49E3">
        <w:rPr>
          <w:rFonts w:ascii="Times New Roman" w:hAnsi="Times New Roman"/>
        </w:rPr>
        <w:t xml:space="preserve"> entrevistas semiestruturadas aos departamentos e cursos</w:t>
      </w:r>
      <w:r w:rsidRPr="00CF49E3">
        <w:rPr>
          <w:rFonts w:ascii="Times New Roman" w:hAnsi="Times New Roman"/>
        </w:rPr>
        <w:t xml:space="preserve"> </w:t>
      </w:r>
      <w:r w:rsidR="00BE771E" w:rsidRPr="00CF49E3">
        <w:rPr>
          <w:rFonts w:ascii="Times New Roman" w:hAnsi="Times New Roman"/>
        </w:rPr>
        <w:t xml:space="preserve">que </w:t>
      </w:r>
      <w:r w:rsidRPr="00CF49E3">
        <w:rPr>
          <w:rFonts w:ascii="Times New Roman" w:hAnsi="Times New Roman"/>
        </w:rPr>
        <w:t xml:space="preserve">responderam aos nossos contatos. As entrevistas foram realizadas com os professores de cursos que, de acordo com o mapeamento, </w:t>
      </w:r>
      <w:r w:rsidR="00BE771E" w:rsidRPr="00CF49E3">
        <w:rPr>
          <w:rFonts w:ascii="Times New Roman" w:hAnsi="Times New Roman"/>
        </w:rPr>
        <w:t>apresent</w:t>
      </w:r>
      <w:r w:rsidRPr="00CF49E3">
        <w:rPr>
          <w:rFonts w:ascii="Times New Roman" w:hAnsi="Times New Roman"/>
        </w:rPr>
        <w:t>avam</w:t>
      </w:r>
      <w:r w:rsidR="00BE771E" w:rsidRPr="00CF49E3">
        <w:rPr>
          <w:rFonts w:ascii="Times New Roman" w:hAnsi="Times New Roman"/>
        </w:rPr>
        <w:t xml:space="preserve"> potencial de desenvolvimento para negócios sociais e colaborativos, </w:t>
      </w:r>
      <w:r w:rsidRPr="00CF49E3">
        <w:rPr>
          <w:rFonts w:ascii="Times New Roman" w:hAnsi="Times New Roman"/>
        </w:rPr>
        <w:t xml:space="preserve">assim como foram pensadas </w:t>
      </w:r>
      <w:r w:rsidR="00BE771E" w:rsidRPr="00CF49E3">
        <w:rPr>
          <w:rFonts w:ascii="Times New Roman" w:hAnsi="Times New Roman"/>
        </w:rPr>
        <w:t>as possibilidades de desenvolvimento desses no ambiente universitário da Universidade Federal Fluminense</w:t>
      </w:r>
      <w:r w:rsidRPr="00CF49E3">
        <w:rPr>
          <w:rFonts w:ascii="Times New Roman" w:hAnsi="Times New Roman"/>
        </w:rPr>
        <w:t xml:space="preserve">. A ideia inicial era a </w:t>
      </w:r>
      <w:r w:rsidR="008053F4" w:rsidRPr="00CF49E3">
        <w:rPr>
          <w:rFonts w:ascii="Times New Roman" w:hAnsi="Times New Roman"/>
        </w:rPr>
        <w:t>de propor</w:t>
      </w:r>
      <w:r w:rsidR="00BE771E" w:rsidRPr="00CF49E3">
        <w:rPr>
          <w:rFonts w:ascii="Times New Roman" w:hAnsi="Times New Roman"/>
        </w:rPr>
        <w:t xml:space="preserve"> desenhos e modelos para o desenvolvimento de negócios sustentáveis com vistas ao aproveitamento do potencial de inovação gerado nesse ambiente, bem como estimular e acompanhar o caráter educativo e as possibilidades de aprendizado e emancipação por meio do trabalho</w:t>
      </w:r>
      <w:r w:rsidR="000C7841">
        <w:rPr>
          <w:rFonts w:ascii="Times New Roman" w:hAnsi="Times New Roman"/>
        </w:rPr>
        <w:t xml:space="preserve"> e</w:t>
      </w:r>
      <w:r w:rsidR="008053F4">
        <w:rPr>
          <w:rFonts w:ascii="Times New Roman" w:hAnsi="Times New Roman"/>
        </w:rPr>
        <w:t xml:space="preserve"> fornecer os dados resultantes dessa pesquisa para que melhores estratégias para a disseminação </w:t>
      </w:r>
      <w:r w:rsidR="000C7841">
        <w:rPr>
          <w:rFonts w:ascii="Times New Roman" w:hAnsi="Times New Roman"/>
        </w:rPr>
        <w:t xml:space="preserve">dos negócios sociais e colaborativos pudessem ser aproveitados pelos institutos já presentes na </w:t>
      </w:r>
      <w:r w:rsidR="000C7841" w:rsidRPr="00CF49E3">
        <w:rPr>
          <w:rFonts w:ascii="Times New Roman" w:hAnsi="Times New Roman"/>
        </w:rPr>
        <w:t xml:space="preserve"> UFF, como a Incubadora de Empresas, a Incubadora de Cooperativas e a Agência de Inovação (AGIR)</w:t>
      </w:r>
      <w:r w:rsidR="000C7841">
        <w:rPr>
          <w:rFonts w:ascii="Times New Roman" w:hAnsi="Times New Roman"/>
        </w:rPr>
        <w:t>.</w:t>
      </w:r>
    </w:p>
    <w:p w14:paraId="2D8C4525" w14:textId="7F7FC9A5" w:rsidR="003958FD" w:rsidRDefault="000C7841" w:rsidP="003958FD">
      <w:pPr>
        <w:spacing w:line="36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Os questionários foram aplicados </w:t>
      </w:r>
      <w:r w:rsidR="003958FD">
        <w:rPr>
          <w:rFonts w:ascii="Times New Roman" w:hAnsi="Times New Roman"/>
        </w:rPr>
        <w:t>pelo formulário “</w:t>
      </w:r>
      <w:r w:rsidR="00E92431" w:rsidRPr="000C7841">
        <w:rPr>
          <w:rFonts w:ascii="Times New Roman" w:hAnsi="Times New Roman"/>
        </w:rPr>
        <w:t xml:space="preserve">Google </w:t>
      </w:r>
      <w:proofErr w:type="spellStart"/>
      <w:r w:rsidR="003958FD">
        <w:rPr>
          <w:rFonts w:ascii="Times New Roman" w:hAnsi="Times New Roman"/>
        </w:rPr>
        <w:t>F</w:t>
      </w:r>
      <w:r w:rsidR="00E92431" w:rsidRPr="000C7841">
        <w:rPr>
          <w:rFonts w:ascii="Times New Roman" w:hAnsi="Times New Roman"/>
        </w:rPr>
        <w:t>orms</w:t>
      </w:r>
      <w:proofErr w:type="spellEnd"/>
      <w:r w:rsidR="003958FD">
        <w:rPr>
          <w:rFonts w:ascii="Times New Roman" w:hAnsi="Times New Roman"/>
        </w:rPr>
        <w:t xml:space="preserve">”, por meio do link abaixo, onde se pode ter acesso às perguntas </w:t>
      </w:r>
      <w:r w:rsidR="000874A3">
        <w:rPr>
          <w:rFonts w:ascii="Times New Roman" w:hAnsi="Times New Roman"/>
        </w:rPr>
        <w:t>elaboradas.</w:t>
      </w:r>
    </w:p>
    <w:p w14:paraId="31B79245" w14:textId="77777777" w:rsidR="003958FD" w:rsidRDefault="003958FD" w:rsidP="003958FD">
      <w:pPr>
        <w:spacing w:line="360" w:lineRule="auto"/>
        <w:jc w:val="both"/>
        <w:rPr>
          <w:rFonts w:ascii="Times New Roman" w:hAnsi="Times New Roman"/>
        </w:rPr>
      </w:pPr>
    </w:p>
    <w:p w14:paraId="2B85295E" w14:textId="07559BB4" w:rsidR="00E92431" w:rsidRDefault="008D0A8F" w:rsidP="003958FD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hyperlink r:id="rId9" w:history="1">
        <w:r w:rsidR="003958FD" w:rsidRPr="00CF07DF">
          <w:rPr>
            <w:rStyle w:val="Hyperlink"/>
            <w:rFonts w:ascii="Times New Roman" w:hAnsi="Times New Roman"/>
            <w:sz w:val="20"/>
            <w:szCs w:val="20"/>
          </w:rPr>
          <w:t>https://docs.google.com/forms/d/1eqU3S7j4h7upIHwmN6Q5OgRQ33fcvjpZPDVmBTAywbE/edit0</w:t>
        </w:r>
      </w:hyperlink>
    </w:p>
    <w:p w14:paraId="7A42F08D" w14:textId="751338D8" w:rsidR="00E259E9" w:rsidRDefault="00E259E9" w:rsidP="003958FD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7D78BEC3" w14:textId="7539378E" w:rsidR="00E259E9" w:rsidRDefault="00E259E9" w:rsidP="003D161B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E259E9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2F152F9C" wp14:editId="1AD380B0">
            <wp:extent cx="4851400" cy="3829092"/>
            <wp:effectExtent l="0" t="0" r="0" b="6350"/>
            <wp:docPr id="3" name="Imagem 3" descr="Interface gráfica do usuário, Texto, Aplicativo, Emai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Interface gráfica do usuário, Texto, Aplicativo, Email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60206" cy="383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E572D" w14:textId="3EFC9A9B" w:rsidR="00E259E9" w:rsidRDefault="00E259E9" w:rsidP="00D02F51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7BC40EC3" w14:textId="52CECFDF" w:rsidR="003D161B" w:rsidRPr="00456E28" w:rsidRDefault="003D161B" w:rsidP="00456E28">
      <w:pPr>
        <w:spacing w:line="360" w:lineRule="auto"/>
        <w:ind w:firstLine="708"/>
        <w:rPr>
          <w:rFonts w:ascii="Times New Roman" w:hAnsi="Times New Roman"/>
          <w:b/>
          <w:bCs/>
          <w:sz w:val="20"/>
          <w:szCs w:val="20"/>
        </w:rPr>
      </w:pPr>
      <w:r w:rsidRPr="00456E28">
        <w:rPr>
          <w:rFonts w:ascii="Times New Roman" w:hAnsi="Times New Roman"/>
          <w:b/>
          <w:bCs/>
          <w:sz w:val="20"/>
          <w:szCs w:val="20"/>
        </w:rPr>
        <w:t xml:space="preserve">Ao todo, 39 alunos de 8 cursos </w:t>
      </w:r>
      <w:r w:rsidR="00456E28">
        <w:rPr>
          <w:rFonts w:ascii="Times New Roman" w:hAnsi="Times New Roman"/>
          <w:b/>
          <w:bCs/>
          <w:sz w:val="20"/>
          <w:szCs w:val="20"/>
        </w:rPr>
        <w:t xml:space="preserve">diferente </w:t>
      </w:r>
      <w:r w:rsidRPr="00456E28">
        <w:rPr>
          <w:rFonts w:ascii="Times New Roman" w:hAnsi="Times New Roman"/>
          <w:b/>
          <w:bCs/>
          <w:sz w:val="20"/>
          <w:szCs w:val="20"/>
        </w:rPr>
        <w:t xml:space="preserve">responderam às questões. </w:t>
      </w:r>
    </w:p>
    <w:p w14:paraId="33623E8C" w14:textId="77777777" w:rsidR="00E259E9" w:rsidRDefault="00E259E9" w:rsidP="00D02F51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5A03C376" w14:textId="6A60896E" w:rsidR="003958FD" w:rsidRDefault="003D161B" w:rsidP="00D02F51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0505E" wp14:editId="7D9F8CE2">
                <wp:simplePos x="0" y="0"/>
                <wp:positionH relativeFrom="column">
                  <wp:posOffset>494664</wp:posOffset>
                </wp:positionH>
                <wp:positionV relativeFrom="paragraph">
                  <wp:posOffset>2611755</wp:posOffset>
                </wp:positionV>
                <wp:extent cx="761577" cy="245533"/>
                <wp:effectExtent l="0" t="0" r="13335" b="889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1577" cy="245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FAD59C" w14:textId="77777777" w:rsidR="003D161B" w:rsidRPr="003D161B" w:rsidRDefault="003D161B" w:rsidP="003D161B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161B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 respostas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3975B0BF" w14:textId="77777777" w:rsidR="003D161B" w:rsidRDefault="003D16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0505E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left:0;text-align:left;margin-left:38.95pt;margin-top:205.65pt;width:59.95pt;height:1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" fillcolor="white [3201]" strokeweight=".5pt">
                <v:textbox>
                  <w:txbxContent>
                    <w:p w14:paraId="5DFAD59C" w14:textId="77777777" w:rsidR="003D161B" w:rsidRPr="003D161B" w:rsidRDefault="003D161B" w:rsidP="003D161B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161B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39 respostas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3975B0BF" w14:textId="77777777" w:rsidR="003D161B" w:rsidRDefault="003D161B"/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B6C3D2" wp14:editId="03159AA3">
                <wp:simplePos x="0" y="0"/>
                <wp:positionH relativeFrom="column">
                  <wp:posOffset>452332</wp:posOffset>
                </wp:positionH>
                <wp:positionV relativeFrom="paragraph">
                  <wp:posOffset>630555</wp:posOffset>
                </wp:positionV>
                <wp:extent cx="804333" cy="287867"/>
                <wp:effectExtent l="0" t="0" r="8890" b="17145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333" cy="287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F13B8" w14:textId="5B17AD4F" w:rsidR="003D161B" w:rsidRPr="003D161B" w:rsidRDefault="003D161B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161B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 respostas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6C3D2" id="Caixa de Texto 4" o:spid="_x0000_s1027" type="#_x0000_t202" style="position:absolute;left:0;text-align:left;margin-left:35.6pt;margin-top:49.65pt;width:63.35pt;height:2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" fillcolor="white [3201]" strokecolor="#4472c4 [3204]" strokeweight="1pt">
                <v:textbox>
                  <w:txbxContent>
                    <w:p w14:paraId="0DBF13B8" w14:textId="5B17AD4F" w:rsidR="003D161B" w:rsidRPr="003D161B" w:rsidRDefault="003D161B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161B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39 respostas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7B6">
        <w:rPr>
          <w:noProof/>
          <w:lang w:eastAsia="pt-BR"/>
        </w:rPr>
        <w:drawing>
          <wp:inline distT="0" distB="0" distL="0" distR="0" wp14:anchorId="148E7DB1" wp14:editId="3AAE6481">
            <wp:extent cx="4616183" cy="4064673"/>
            <wp:effectExtent l="0" t="0" r="0" b="0"/>
            <wp:docPr id="1" name="Imagem 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9007" cy="411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74687" w14:textId="6E66F146" w:rsidR="003958FD" w:rsidRDefault="003958FD" w:rsidP="003958FD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7E42F127" w14:textId="77777777" w:rsidR="003958FD" w:rsidRPr="003958FD" w:rsidRDefault="003958FD" w:rsidP="003958FD">
      <w:pPr>
        <w:spacing w:line="360" w:lineRule="auto"/>
        <w:jc w:val="both"/>
        <w:rPr>
          <w:rFonts w:ascii="Times New Roman" w:hAnsi="Times New Roman"/>
        </w:rPr>
      </w:pPr>
    </w:p>
    <w:p w14:paraId="087FFEB6" w14:textId="187DB018" w:rsidR="0038615D" w:rsidRPr="00456E28" w:rsidRDefault="00026E9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lang w:eastAsia="pt-BR"/>
        </w:rPr>
        <w:t>c) Resultados obtidos</w:t>
      </w:r>
      <w:r w:rsidR="004C5824" w:rsidRPr="00456E28">
        <w:rPr>
          <w:rFonts w:ascii="Times New Roman" w:eastAsia="Times New Roman" w:hAnsi="Times New Roman" w:cs="Times New Roman"/>
          <w:b/>
          <w:bCs/>
          <w:lang w:eastAsia="pt-BR"/>
        </w:rPr>
        <w:t>:</w:t>
      </w:r>
      <w:r w:rsidRPr="00456E28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6"/>
        <w:gridCol w:w="2557"/>
        <w:gridCol w:w="1535"/>
        <w:gridCol w:w="1174"/>
        <w:gridCol w:w="805"/>
        <w:gridCol w:w="1497"/>
      </w:tblGrid>
      <w:tr w:rsidR="005A3F93" w:rsidRPr="005A3F93" w14:paraId="5A2D75D0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0384BA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Carimbo de data/hora</w:t>
            </w:r>
          </w:p>
        </w:tc>
        <w:tc>
          <w:tcPr>
            <w:tcW w:w="2540" w:type="dxa"/>
            <w:noWrap/>
            <w:hideMark/>
          </w:tcPr>
          <w:p w14:paraId="7ABBB9B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Endereço de e-mail</w:t>
            </w:r>
          </w:p>
        </w:tc>
        <w:tc>
          <w:tcPr>
            <w:tcW w:w="1571" w:type="dxa"/>
            <w:noWrap/>
            <w:hideMark/>
          </w:tcPr>
          <w:p w14:paraId="0ED045C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Matrícula</w:t>
            </w:r>
          </w:p>
        </w:tc>
        <w:tc>
          <w:tcPr>
            <w:tcW w:w="1200" w:type="dxa"/>
            <w:noWrap/>
            <w:hideMark/>
          </w:tcPr>
          <w:p w14:paraId="671086E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Qual é o seu curso?</w:t>
            </w:r>
          </w:p>
        </w:tc>
        <w:tc>
          <w:tcPr>
            <w:tcW w:w="774" w:type="dxa"/>
            <w:noWrap/>
            <w:hideMark/>
          </w:tcPr>
          <w:p w14:paraId="00152A7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E o seu período?</w:t>
            </w:r>
          </w:p>
        </w:tc>
        <w:tc>
          <w:tcPr>
            <w:tcW w:w="1488" w:type="dxa"/>
            <w:noWrap/>
            <w:hideMark/>
          </w:tcPr>
          <w:p w14:paraId="4709B33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Você já cursou uma ou mais disciplinas de empreendedorismo ou que abordam o tema?</w:t>
            </w:r>
          </w:p>
        </w:tc>
      </w:tr>
      <w:tr w:rsidR="005A3F93" w:rsidRPr="005A3F93" w14:paraId="7E8B2E3F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D0D877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6/23/2020 21:12:41</w:t>
            </w:r>
          </w:p>
        </w:tc>
        <w:tc>
          <w:tcPr>
            <w:tcW w:w="2540" w:type="dxa"/>
            <w:noWrap/>
            <w:hideMark/>
          </w:tcPr>
          <w:p w14:paraId="2B122D4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danilomurilo@id.uff.br</w:t>
            </w:r>
          </w:p>
        </w:tc>
        <w:tc>
          <w:tcPr>
            <w:tcW w:w="1571" w:type="dxa"/>
            <w:noWrap/>
            <w:hideMark/>
          </w:tcPr>
          <w:p w14:paraId="735FE93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118083026</w:t>
            </w:r>
          </w:p>
        </w:tc>
        <w:tc>
          <w:tcPr>
            <w:tcW w:w="1200" w:type="dxa"/>
            <w:noWrap/>
            <w:hideMark/>
          </w:tcPr>
          <w:p w14:paraId="4182B67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4E9E411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28346EC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11F884B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C7A122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9/15/2020 13:46:19</w:t>
            </w:r>
          </w:p>
        </w:tc>
        <w:tc>
          <w:tcPr>
            <w:tcW w:w="2540" w:type="dxa"/>
            <w:noWrap/>
            <w:hideMark/>
          </w:tcPr>
          <w:p w14:paraId="3218731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biancamelo@id.uff.br</w:t>
            </w:r>
          </w:p>
        </w:tc>
        <w:tc>
          <w:tcPr>
            <w:tcW w:w="1571" w:type="dxa"/>
            <w:noWrap/>
            <w:hideMark/>
          </w:tcPr>
          <w:p w14:paraId="6F04D16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116017006</w:t>
            </w:r>
          </w:p>
        </w:tc>
        <w:tc>
          <w:tcPr>
            <w:tcW w:w="1200" w:type="dxa"/>
            <w:noWrap/>
            <w:hideMark/>
          </w:tcPr>
          <w:p w14:paraId="26E38E7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Odontologia</w:t>
            </w:r>
          </w:p>
        </w:tc>
        <w:tc>
          <w:tcPr>
            <w:tcW w:w="774" w:type="dxa"/>
            <w:noWrap/>
            <w:hideMark/>
          </w:tcPr>
          <w:p w14:paraId="02DDC19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9,00</w:t>
            </w:r>
          </w:p>
        </w:tc>
        <w:tc>
          <w:tcPr>
            <w:tcW w:w="1488" w:type="dxa"/>
            <w:noWrap/>
            <w:hideMark/>
          </w:tcPr>
          <w:p w14:paraId="1058FE4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3508BE3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71BC6CF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9/15/2020 11:05:59</w:t>
            </w:r>
          </w:p>
        </w:tc>
        <w:tc>
          <w:tcPr>
            <w:tcW w:w="2540" w:type="dxa"/>
            <w:noWrap/>
            <w:hideMark/>
          </w:tcPr>
          <w:p w14:paraId="64AC9FF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viictoria.nribeiro@gmail.com</w:t>
            </w:r>
          </w:p>
        </w:tc>
        <w:tc>
          <w:tcPr>
            <w:tcW w:w="1571" w:type="dxa"/>
            <w:noWrap/>
            <w:hideMark/>
          </w:tcPr>
          <w:p w14:paraId="4D81799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119017015</w:t>
            </w:r>
          </w:p>
        </w:tc>
        <w:tc>
          <w:tcPr>
            <w:tcW w:w="1200" w:type="dxa"/>
            <w:noWrap/>
            <w:hideMark/>
          </w:tcPr>
          <w:p w14:paraId="7B2315F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Odontologia</w:t>
            </w:r>
          </w:p>
        </w:tc>
        <w:tc>
          <w:tcPr>
            <w:tcW w:w="774" w:type="dxa"/>
            <w:noWrap/>
            <w:hideMark/>
          </w:tcPr>
          <w:p w14:paraId="0C0E525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488" w:type="dxa"/>
            <w:noWrap/>
            <w:hideMark/>
          </w:tcPr>
          <w:p w14:paraId="1C7A851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FEA776B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41356B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10/2/2020 18:40:10</w:t>
            </w:r>
          </w:p>
        </w:tc>
        <w:tc>
          <w:tcPr>
            <w:tcW w:w="2540" w:type="dxa"/>
            <w:noWrap/>
            <w:hideMark/>
          </w:tcPr>
          <w:p w14:paraId="54F2566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lararibas@id.uff.br</w:t>
            </w:r>
          </w:p>
        </w:tc>
        <w:tc>
          <w:tcPr>
            <w:tcW w:w="1571" w:type="dxa"/>
            <w:noWrap/>
            <w:hideMark/>
          </w:tcPr>
          <w:p w14:paraId="6FE8FEB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120049017</w:t>
            </w:r>
          </w:p>
        </w:tc>
        <w:tc>
          <w:tcPr>
            <w:tcW w:w="1200" w:type="dxa"/>
            <w:noWrap/>
            <w:hideMark/>
          </w:tcPr>
          <w:p w14:paraId="58816C4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7823D4E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488" w:type="dxa"/>
            <w:noWrap/>
            <w:hideMark/>
          </w:tcPr>
          <w:p w14:paraId="11AB9E7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6B0C57C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0F4355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6/17/2020 19:24:38</w:t>
            </w:r>
          </w:p>
        </w:tc>
        <w:tc>
          <w:tcPr>
            <w:tcW w:w="2540" w:type="dxa"/>
            <w:noWrap/>
            <w:hideMark/>
          </w:tcPr>
          <w:p w14:paraId="13AE183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fernandogatto@id.uff.br</w:t>
            </w:r>
          </w:p>
        </w:tc>
        <w:tc>
          <w:tcPr>
            <w:tcW w:w="1571" w:type="dxa"/>
            <w:noWrap/>
            <w:hideMark/>
          </w:tcPr>
          <w:p w14:paraId="18E34A1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118083079</w:t>
            </w:r>
          </w:p>
        </w:tc>
        <w:tc>
          <w:tcPr>
            <w:tcW w:w="1200" w:type="dxa"/>
            <w:noWrap/>
            <w:hideMark/>
          </w:tcPr>
          <w:p w14:paraId="629D83C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4FD66BE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6FF720C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021ADF7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76950E9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10/2/2020 15:03:58</w:t>
            </w:r>
          </w:p>
        </w:tc>
        <w:tc>
          <w:tcPr>
            <w:tcW w:w="2540" w:type="dxa"/>
            <w:noWrap/>
            <w:hideMark/>
          </w:tcPr>
          <w:p w14:paraId="4F5CDFD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sabrinarachid@id.uff.br</w:t>
            </w:r>
          </w:p>
        </w:tc>
        <w:tc>
          <w:tcPr>
            <w:tcW w:w="1571" w:type="dxa"/>
            <w:noWrap/>
            <w:hideMark/>
          </w:tcPr>
          <w:p w14:paraId="3904FF9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617049068</w:t>
            </w:r>
          </w:p>
        </w:tc>
        <w:tc>
          <w:tcPr>
            <w:tcW w:w="1200" w:type="dxa"/>
            <w:noWrap/>
            <w:hideMark/>
          </w:tcPr>
          <w:p w14:paraId="0FCF448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1D852A7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18B9EF6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C528E02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71BA00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10/1/2020 13:17:16</w:t>
            </w:r>
          </w:p>
        </w:tc>
        <w:tc>
          <w:tcPr>
            <w:tcW w:w="2540" w:type="dxa"/>
            <w:noWrap/>
            <w:hideMark/>
          </w:tcPr>
          <w:p w14:paraId="19D697A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pfmbastos@gmail.com</w:t>
            </w:r>
          </w:p>
        </w:tc>
        <w:tc>
          <w:tcPr>
            <w:tcW w:w="1571" w:type="dxa"/>
            <w:noWrap/>
            <w:hideMark/>
          </w:tcPr>
          <w:p w14:paraId="58842E6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83119012</w:t>
            </w:r>
          </w:p>
        </w:tc>
        <w:tc>
          <w:tcPr>
            <w:tcW w:w="1200" w:type="dxa"/>
            <w:noWrap/>
            <w:hideMark/>
          </w:tcPr>
          <w:p w14:paraId="61F58F6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248BDFD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488" w:type="dxa"/>
            <w:noWrap/>
            <w:hideMark/>
          </w:tcPr>
          <w:p w14:paraId="2516875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BEAD5A1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61EE38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22:15:22</w:t>
            </w:r>
          </w:p>
        </w:tc>
        <w:tc>
          <w:tcPr>
            <w:tcW w:w="2540" w:type="dxa"/>
            <w:noWrap/>
            <w:hideMark/>
          </w:tcPr>
          <w:p w14:paraId="5A0B952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matheuscustodio@id.uff.br</w:t>
            </w:r>
          </w:p>
        </w:tc>
        <w:tc>
          <w:tcPr>
            <w:tcW w:w="1571" w:type="dxa"/>
            <w:noWrap/>
            <w:hideMark/>
          </w:tcPr>
          <w:p w14:paraId="09669EB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218083146</w:t>
            </w:r>
          </w:p>
        </w:tc>
        <w:tc>
          <w:tcPr>
            <w:tcW w:w="1200" w:type="dxa"/>
            <w:noWrap/>
            <w:hideMark/>
          </w:tcPr>
          <w:p w14:paraId="40E485C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19EC602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4,00</w:t>
            </w:r>
          </w:p>
        </w:tc>
        <w:tc>
          <w:tcPr>
            <w:tcW w:w="1488" w:type="dxa"/>
            <w:noWrap/>
            <w:hideMark/>
          </w:tcPr>
          <w:p w14:paraId="1C31C1F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559C64A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B12647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10/6/2020 14:52:57</w:t>
            </w:r>
          </w:p>
        </w:tc>
        <w:tc>
          <w:tcPr>
            <w:tcW w:w="2540" w:type="dxa"/>
            <w:noWrap/>
            <w:hideMark/>
          </w:tcPr>
          <w:p w14:paraId="4BA5276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mprado@id.uff.br</w:t>
            </w:r>
          </w:p>
        </w:tc>
        <w:tc>
          <w:tcPr>
            <w:tcW w:w="1571" w:type="dxa"/>
            <w:noWrap/>
            <w:hideMark/>
          </w:tcPr>
          <w:p w14:paraId="19E5BC7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120049044</w:t>
            </w:r>
          </w:p>
        </w:tc>
        <w:tc>
          <w:tcPr>
            <w:tcW w:w="1200" w:type="dxa"/>
            <w:noWrap/>
            <w:hideMark/>
          </w:tcPr>
          <w:p w14:paraId="1D7CDCF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5A364D4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488" w:type="dxa"/>
            <w:noWrap/>
            <w:hideMark/>
          </w:tcPr>
          <w:p w14:paraId="7040145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D543CC3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4018FFF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10/4/2020 23:00:19</w:t>
            </w:r>
          </w:p>
        </w:tc>
        <w:tc>
          <w:tcPr>
            <w:tcW w:w="2540" w:type="dxa"/>
            <w:noWrap/>
            <w:hideMark/>
          </w:tcPr>
          <w:p w14:paraId="1A21777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analuizaribeiro@id.uff.br</w:t>
            </w:r>
          </w:p>
        </w:tc>
        <w:tc>
          <w:tcPr>
            <w:tcW w:w="1571" w:type="dxa"/>
            <w:noWrap/>
            <w:hideMark/>
          </w:tcPr>
          <w:p w14:paraId="10F0A89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215049045</w:t>
            </w:r>
          </w:p>
        </w:tc>
        <w:tc>
          <w:tcPr>
            <w:tcW w:w="1200" w:type="dxa"/>
            <w:noWrap/>
            <w:hideMark/>
          </w:tcPr>
          <w:p w14:paraId="7B80373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00D41A9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8,00</w:t>
            </w:r>
          </w:p>
        </w:tc>
        <w:tc>
          <w:tcPr>
            <w:tcW w:w="1488" w:type="dxa"/>
            <w:noWrap/>
            <w:hideMark/>
          </w:tcPr>
          <w:p w14:paraId="640C0CC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CE63BD5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3ABE8C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10/3/2020 0:20:08</w:t>
            </w:r>
          </w:p>
        </w:tc>
        <w:tc>
          <w:tcPr>
            <w:tcW w:w="2540" w:type="dxa"/>
            <w:noWrap/>
            <w:hideMark/>
          </w:tcPr>
          <w:p w14:paraId="550E996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cheila.lilian@gmail.com</w:t>
            </w:r>
          </w:p>
        </w:tc>
        <w:tc>
          <w:tcPr>
            <w:tcW w:w="1571" w:type="dxa"/>
            <w:noWrap/>
            <w:hideMark/>
          </w:tcPr>
          <w:p w14:paraId="2C20B0B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418049072</w:t>
            </w:r>
          </w:p>
        </w:tc>
        <w:tc>
          <w:tcPr>
            <w:tcW w:w="1200" w:type="dxa"/>
            <w:noWrap/>
            <w:hideMark/>
          </w:tcPr>
          <w:p w14:paraId="7D28D05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21CEAF9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4,00</w:t>
            </w:r>
          </w:p>
        </w:tc>
        <w:tc>
          <w:tcPr>
            <w:tcW w:w="1488" w:type="dxa"/>
            <w:noWrap/>
            <w:hideMark/>
          </w:tcPr>
          <w:p w14:paraId="11322C9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4CA58E6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792281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10/1/2020 3:46:56</w:t>
            </w:r>
          </w:p>
        </w:tc>
        <w:tc>
          <w:tcPr>
            <w:tcW w:w="2540" w:type="dxa"/>
            <w:noWrap/>
            <w:hideMark/>
          </w:tcPr>
          <w:p w14:paraId="7D186EF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gusttavolocatelliportela@id.uff.br</w:t>
            </w:r>
          </w:p>
        </w:tc>
        <w:tc>
          <w:tcPr>
            <w:tcW w:w="1571" w:type="dxa"/>
            <w:noWrap/>
            <w:hideMark/>
          </w:tcPr>
          <w:p w14:paraId="2D65E28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217083101</w:t>
            </w:r>
          </w:p>
        </w:tc>
        <w:tc>
          <w:tcPr>
            <w:tcW w:w="1200" w:type="dxa"/>
            <w:noWrap/>
            <w:hideMark/>
          </w:tcPr>
          <w:p w14:paraId="38B13FE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02EE0E8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01AF7FE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2D6A0DC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21C13ED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19:38:24</w:t>
            </w:r>
          </w:p>
        </w:tc>
        <w:tc>
          <w:tcPr>
            <w:tcW w:w="2540" w:type="dxa"/>
            <w:noWrap/>
            <w:hideMark/>
          </w:tcPr>
          <w:p w14:paraId="0D93FD9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spaula@id.uff.br</w:t>
            </w:r>
          </w:p>
        </w:tc>
        <w:tc>
          <w:tcPr>
            <w:tcW w:w="1571" w:type="dxa"/>
            <w:noWrap/>
            <w:hideMark/>
          </w:tcPr>
          <w:p w14:paraId="01747B0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216083090</w:t>
            </w:r>
          </w:p>
        </w:tc>
        <w:tc>
          <w:tcPr>
            <w:tcW w:w="1200" w:type="dxa"/>
            <w:noWrap/>
            <w:hideMark/>
          </w:tcPr>
          <w:p w14:paraId="6C9F6D1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3B29E1A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8,00</w:t>
            </w:r>
          </w:p>
        </w:tc>
        <w:tc>
          <w:tcPr>
            <w:tcW w:w="1488" w:type="dxa"/>
            <w:noWrap/>
            <w:hideMark/>
          </w:tcPr>
          <w:p w14:paraId="50C1B8A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3189B22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EE5F3D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19:28:48</w:t>
            </w:r>
          </w:p>
        </w:tc>
        <w:tc>
          <w:tcPr>
            <w:tcW w:w="2540" w:type="dxa"/>
            <w:noWrap/>
            <w:hideMark/>
          </w:tcPr>
          <w:p w14:paraId="06C913E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fmarcucci@id.uff.br</w:t>
            </w:r>
          </w:p>
        </w:tc>
        <w:tc>
          <w:tcPr>
            <w:tcW w:w="1571" w:type="dxa"/>
            <w:noWrap/>
            <w:hideMark/>
          </w:tcPr>
          <w:p w14:paraId="6B0CEB1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118083004</w:t>
            </w:r>
          </w:p>
        </w:tc>
        <w:tc>
          <w:tcPr>
            <w:tcW w:w="1200" w:type="dxa"/>
            <w:noWrap/>
            <w:hideMark/>
          </w:tcPr>
          <w:p w14:paraId="69A2D1D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2658862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2D1FAC1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ECCF27A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52043F7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9/14/2020 20:30:11</w:t>
            </w:r>
          </w:p>
        </w:tc>
        <w:tc>
          <w:tcPr>
            <w:tcW w:w="2540" w:type="dxa"/>
            <w:noWrap/>
            <w:hideMark/>
          </w:tcPr>
          <w:p w14:paraId="0803A97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yasmirezende@id.uff.br</w:t>
            </w:r>
          </w:p>
        </w:tc>
        <w:tc>
          <w:tcPr>
            <w:tcW w:w="1571" w:type="dxa"/>
            <w:noWrap/>
            <w:hideMark/>
          </w:tcPr>
          <w:p w14:paraId="0F8865D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116053038</w:t>
            </w:r>
          </w:p>
        </w:tc>
        <w:tc>
          <w:tcPr>
            <w:tcW w:w="1200" w:type="dxa"/>
            <w:noWrap/>
            <w:hideMark/>
          </w:tcPr>
          <w:p w14:paraId="7EB894E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0A34E53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8,00</w:t>
            </w:r>
          </w:p>
        </w:tc>
        <w:tc>
          <w:tcPr>
            <w:tcW w:w="1488" w:type="dxa"/>
            <w:noWrap/>
            <w:hideMark/>
          </w:tcPr>
          <w:p w14:paraId="2A4A488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89968A5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77F1C3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9/15/2020 14:10:29</w:t>
            </w:r>
          </w:p>
        </w:tc>
        <w:tc>
          <w:tcPr>
            <w:tcW w:w="2540" w:type="dxa"/>
            <w:noWrap/>
            <w:hideMark/>
          </w:tcPr>
          <w:p w14:paraId="026976F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adlsilva84@gmail.com</w:t>
            </w:r>
          </w:p>
        </w:tc>
        <w:tc>
          <w:tcPr>
            <w:tcW w:w="1571" w:type="dxa"/>
            <w:noWrap/>
            <w:hideMark/>
          </w:tcPr>
          <w:p w14:paraId="2305C28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201654377</w:t>
            </w:r>
          </w:p>
        </w:tc>
        <w:tc>
          <w:tcPr>
            <w:tcW w:w="1200" w:type="dxa"/>
            <w:noWrap/>
            <w:hideMark/>
          </w:tcPr>
          <w:p w14:paraId="2F04F5B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Processos Gerenciais</w:t>
            </w:r>
          </w:p>
        </w:tc>
        <w:tc>
          <w:tcPr>
            <w:tcW w:w="774" w:type="dxa"/>
            <w:noWrap/>
            <w:hideMark/>
          </w:tcPr>
          <w:p w14:paraId="6C522B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2755909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519A5FB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50504FB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6/17/2020 17:24:49</w:t>
            </w:r>
          </w:p>
        </w:tc>
        <w:tc>
          <w:tcPr>
            <w:tcW w:w="2540" w:type="dxa"/>
            <w:noWrap/>
            <w:hideMark/>
          </w:tcPr>
          <w:p w14:paraId="340F0E2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millenacosta@id.uff.br</w:t>
            </w:r>
          </w:p>
        </w:tc>
        <w:tc>
          <w:tcPr>
            <w:tcW w:w="1571" w:type="dxa"/>
            <w:noWrap/>
            <w:hideMark/>
          </w:tcPr>
          <w:p w14:paraId="409EAC8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118083077</w:t>
            </w:r>
          </w:p>
        </w:tc>
        <w:tc>
          <w:tcPr>
            <w:tcW w:w="1200" w:type="dxa"/>
            <w:noWrap/>
            <w:hideMark/>
          </w:tcPr>
          <w:p w14:paraId="224CD5D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78B5429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5CC7B93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3890270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74018C0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9/14/2020 22:42:55</w:t>
            </w:r>
          </w:p>
        </w:tc>
        <w:tc>
          <w:tcPr>
            <w:tcW w:w="2540" w:type="dxa"/>
            <w:noWrap/>
            <w:hideMark/>
          </w:tcPr>
          <w:p w14:paraId="7A6721A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ana.beatriz.lemos@hotmail.com</w:t>
            </w:r>
          </w:p>
        </w:tc>
        <w:tc>
          <w:tcPr>
            <w:tcW w:w="1571" w:type="dxa"/>
            <w:noWrap/>
            <w:hideMark/>
          </w:tcPr>
          <w:p w14:paraId="61829D1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218053128</w:t>
            </w:r>
          </w:p>
        </w:tc>
        <w:tc>
          <w:tcPr>
            <w:tcW w:w="1200" w:type="dxa"/>
            <w:noWrap/>
            <w:hideMark/>
          </w:tcPr>
          <w:p w14:paraId="6AD0853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5C9297D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4,00</w:t>
            </w:r>
          </w:p>
        </w:tc>
        <w:tc>
          <w:tcPr>
            <w:tcW w:w="1488" w:type="dxa"/>
            <w:noWrap/>
            <w:hideMark/>
          </w:tcPr>
          <w:p w14:paraId="7ED81AC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36863CF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7A2F661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9/14/2020 20:11:12</w:t>
            </w:r>
          </w:p>
        </w:tc>
        <w:tc>
          <w:tcPr>
            <w:tcW w:w="2540" w:type="dxa"/>
            <w:noWrap/>
            <w:hideMark/>
          </w:tcPr>
          <w:p w14:paraId="076D682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cintianetodasilva@gmail.com</w:t>
            </w:r>
          </w:p>
        </w:tc>
        <w:tc>
          <w:tcPr>
            <w:tcW w:w="1571" w:type="dxa"/>
            <w:noWrap/>
            <w:hideMark/>
          </w:tcPr>
          <w:p w14:paraId="0B41D00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418053102</w:t>
            </w:r>
          </w:p>
        </w:tc>
        <w:tc>
          <w:tcPr>
            <w:tcW w:w="1200" w:type="dxa"/>
            <w:noWrap/>
            <w:hideMark/>
          </w:tcPr>
          <w:p w14:paraId="76D65BE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1891ACE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7,00</w:t>
            </w:r>
          </w:p>
        </w:tc>
        <w:tc>
          <w:tcPr>
            <w:tcW w:w="1488" w:type="dxa"/>
            <w:noWrap/>
            <w:hideMark/>
          </w:tcPr>
          <w:p w14:paraId="27A3D67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FBAE989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6C9D3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6/17/2020 20:53:43</w:t>
            </w:r>
          </w:p>
        </w:tc>
        <w:tc>
          <w:tcPr>
            <w:tcW w:w="2540" w:type="dxa"/>
            <w:noWrap/>
            <w:hideMark/>
          </w:tcPr>
          <w:p w14:paraId="67BD93F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matheus_perrut@id.uff.br</w:t>
            </w:r>
          </w:p>
        </w:tc>
        <w:tc>
          <w:tcPr>
            <w:tcW w:w="1571" w:type="dxa"/>
            <w:noWrap/>
            <w:hideMark/>
          </w:tcPr>
          <w:p w14:paraId="6EE218A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114031040</w:t>
            </w:r>
          </w:p>
        </w:tc>
        <w:tc>
          <w:tcPr>
            <w:tcW w:w="1200" w:type="dxa"/>
            <w:noWrap/>
            <w:hideMark/>
          </w:tcPr>
          <w:p w14:paraId="72D8F27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Ciência da Computação</w:t>
            </w:r>
          </w:p>
        </w:tc>
        <w:tc>
          <w:tcPr>
            <w:tcW w:w="774" w:type="dxa"/>
            <w:noWrap/>
            <w:hideMark/>
          </w:tcPr>
          <w:p w14:paraId="07DBC99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10,00</w:t>
            </w:r>
          </w:p>
        </w:tc>
        <w:tc>
          <w:tcPr>
            <w:tcW w:w="1488" w:type="dxa"/>
            <w:noWrap/>
            <w:hideMark/>
          </w:tcPr>
          <w:p w14:paraId="15D10BB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BAEB456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09DEAE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18:48:10</w:t>
            </w:r>
          </w:p>
        </w:tc>
        <w:tc>
          <w:tcPr>
            <w:tcW w:w="2540" w:type="dxa"/>
            <w:noWrap/>
            <w:hideMark/>
          </w:tcPr>
          <w:p w14:paraId="1548D03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jlribeiro@id.uff.br</w:t>
            </w:r>
          </w:p>
        </w:tc>
        <w:tc>
          <w:tcPr>
            <w:tcW w:w="1571" w:type="dxa"/>
            <w:noWrap/>
            <w:hideMark/>
          </w:tcPr>
          <w:p w14:paraId="2567DDD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118083039</w:t>
            </w:r>
          </w:p>
        </w:tc>
        <w:tc>
          <w:tcPr>
            <w:tcW w:w="1200" w:type="dxa"/>
            <w:noWrap/>
            <w:hideMark/>
          </w:tcPr>
          <w:p w14:paraId="1CB551A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7309318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42BDF00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039EB18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4848EEA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18:34:36</w:t>
            </w:r>
          </w:p>
        </w:tc>
        <w:tc>
          <w:tcPr>
            <w:tcW w:w="2540" w:type="dxa"/>
            <w:noWrap/>
            <w:hideMark/>
          </w:tcPr>
          <w:p w14:paraId="30F86B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biadellato@gmail.com</w:t>
            </w:r>
          </w:p>
        </w:tc>
        <w:tc>
          <w:tcPr>
            <w:tcW w:w="1571" w:type="dxa"/>
            <w:noWrap/>
            <w:hideMark/>
          </w:tcPr>
          <w:p w14:paraId="453AA6F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119083011</w:t>
            </w:r>
          </w:p>
        </w:tc>
        <w:tc>
          <w:tcPr>
            <w:tcW w:w="1200" w:type="dxa"/>
            <w:noWrap/>
            <w:hideMark/>
          </w:tcPr>
          <w:p w14:paraId="7623708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48A1948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488" w:type="dxa"/>
            <w:noWrap/>
            <w:hideMark/>
          </w:tcPr>
          <w:p w14:paraId="79CB1D8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E65C324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48FC99D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19:22:25</w:t>
            </w:r>
          </w:p>
        </w:tc>
        <w:tc>
          <w:tcPr>
            <w:tcW w:w="2540" w:type="dxa"/>
            <w:noWrap/>
            <w:hideMark/>
          </w:tcPr>
          <w:p w14:paraId="1DA58CD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raphaelr@id.uff.br</w:t>
            </w:r>
          </w:p>
        </w:tc>
        <w:tc>
          <w:tcPr>
            <w:tcW w:w="1571" w:type="dxa"/>
            <w:noWrap/>
            <w:hideMark/>
          </w:tcPr>
          <w:p w14:paraId="7318F8E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218083101</w:t>
            </w:r>
          </w:p>
        </w:tc>
        <w:tc>
          <w:tcPr>
            <w:tcW w:w="1200" w:type="dxa"/>
            <w:noWrap/>
            <w:hideMark/>
          </w:tcPr>
          <w:p w14:paraId="2010DBB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41C96DE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4,00</w:t>
            </w:r>
          </w:p>
        </w:tc>
        <w:tc>
          <w:tcPr>
            <w:tcW w:w="1488" w:type="dxa"/>
            <w:noWrap/>
            <w:hideMark/>
          </w:tcPr>
          <w:p w14:paraId="678AAEE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17FEDA6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0FC1E6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18:32:07</w:t>
            </w:r>
          </w:p>
        </w:tc>
        <w:tc>
          <w:tcPr>
            <w:tcW w:w="2540" w:type="dxa"/>
            <w:noWrap/>
            <w:hideMark/>
          </w:tcPr>
          <w:p w14:paraId="53267B6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trmfagundes@id.uff.br</w:t>
            </w:r>
          </w:p>
        </w:tc>
        <w:tc>
          <w:tcPr>
            <w:tcW w:w="1571" w:type="dxa"/>
            <w:noWrap/>
            <w:hideMark/>
          </w:tcPr>
          <w:p w14:paraId="0659FF0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118083020</w:t>
            </w:r>
          </w:p>
        </w:tc>
        <w:tc>
          <w:tcPr>
            <w:tcW w:w="1200" w:type="dxa"/>
            <w:noWrap/>
            <w:hideMark/>
          </w:tcPr>
          <w:p w14:paraId="4599A81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32D2D14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5CB25BF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E71368E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3CCD2F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10/1/2020 2:00:16</w:t>
            </w:r>
          </w:p>
        </w:tc>
        <w:tc>
          <w:tcPr>
            <w:tcW w:w="2540" w:type="dxa"/>
            <w:noWrap/>
            <w:hideMark/>
          </w:tcPr>
          <w:p w14:paraId="43C7445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thalesqwe@gmail.com</w:t>
            </w:r>
          </w:p>
        </w:tc>
        <w:tc>
          <w:tcPr>
            <w:tcW w:w="1571" w:type="dxa"/>
            <w:noWrap/>
            <w:hideMark/>
          </w:tcPr>
          <w:p w14:paraId="4E96D22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116083105</w:t>
            </w:r>
          </w:p>
        </w:tc>
        <w:tc>
          <w:tcPr>
            <w:tcW w:w="1200" w:type="dxa"/>
            <w:noWrap/>
            <w:hideMark/>
          </w:tcPr>
          <w:p w14:paraId="0B08A2E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Computação</w:t>
            </w:r>
          </w:p>
        </w:tc>
        <w:tc>
          <w:tcPr>
            <w:tcW w:w="774" w:type="dxa"/>
            <w:noWrap/>
            <w:hideMark/>
          </w:tcPr>
          <w:p w14:paraId="655EE42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04641473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83C295A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2846909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10/5/2020 17:10:36</w:t>
            </w:r>
          </w:p>
        </w:tc>
        <w:tc>
          <w:tcPr>
            <w:tcW w:w="2540" w:type="dxa"/>
            <w:noWrap/>
            <w:hideMark/>
          </w:tcPr>
          <w:p w14:paraId="3625FB1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joelmaavelino@id.uff.br</w:t>
            </w:r>
          </w:p>
        </w:tc>
        <w:tc>
          <w:tcPr>
            <w:tcW w:w="1571" w:type="dxa"/>
            <w:noWrap/>
            <w:hideMark/>
          </w:tcPr>
          <w:p w14:paraId="6A1ECCC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120053027</w:t>
            </w:r>
          </w:p>
        </w:tc>
        <w:tc>
          <w:tcPr>
            <w:tcW w:w="1200" w:type="dxa"/>
            <w:noWrap/>
            <w:hideMark/>
          </w:tcPr>
          <w:p w14:paraId="3AA3520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268DA41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1,00</w:t>
            </w:r>
          </w:p>
        </w:tc>
        <w:tc>
          <w:tcPr>
            <w:tcW w:w="1488" w:type="dxa"/>
            <w:noWrap/>
            <w:hideMark/>
          </w:tcPr>
          <w:p w14:paraId="22DBE06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09F623B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670B576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18:46:53</w:t>
            </w:r>
          </w:p>
        </w:tc>
        <w:tc>
          <w:tcPr>
            <w:tcW w:w="2540" w:type="dxa"/>
            <w:noWrap/>
            <w:hideMark/>
          </w:tcPr>
          <w:p w14:paraId="3925185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pcnascimento@id.uff.br</w:t>
            </w:r>
          </w:p>
        </w:tc>
        <w:tc>
          <w:tcPr>
            <w:tcW w:w="1571" w:type="dxa"/>
            <w:noWrap/>
            <w:hideMark/>
          </w:tcPr>
          <w:p w14:paraId="5F234FC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318083050</w:t>
            </w:r>
          </w:p>
        </w:tc>
        <w:tc>
          <w:tcPr>
            <w:tcW w:w="1200" w:type="dxa"/>
            <w:noWrap/>
            <w:hideMark/>
          </w:tcPr>
          <w:p w14:paraId="68B7F8B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74CCFDC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7731E80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AC36863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0D885DD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6/23/2020 21:34:22</w:t>
            </w:r>
          </w:p>
        </w:tc>
        <w:tc>
          <w:tcPr>
            <w:tcW w:w="2540" w:type="dxa"/>
            <w:noWrap/>
            <w:hideMark/>
          </w:tcPr>
          <w:p w14:paraId="43856E0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julianamariasousamesquita@id.uff.br</w:t>
            </w:r>
          </w:p>
        </w:tc>
        <w:tc>
          <w:tcPr>
            <w:tcW w:w="1571" w:type="dxa"/>
            <w:noWrap/>
            <w:hideMark/>
          </w:tcPr>
          <w:p w14:paraId="70DAE9B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116083068</w:t>
            </w:r>
          </w:p>
        </w:tc>
        <w:tc>
          <w:tcPr>
            <w:tcW w:w="1200" w:type="dxa"/>
            <w:noWrap/>
            <w:hideMark/>
          </w:tcPr>
          <w:p w14:paraId="1945164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0A73905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0E75DD9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9E4DDFD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588791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10/5/2020 18:39:42</w:t>
            </w:r>
          </w:p>
        </w:tc>
        <w:tc>
          <w:tcPr>
            <w:tcW w:w="2540" w:type="dxa"/>
            <w:noWrap/>
            <w:hideMark/>
          </w:tcPr>
          <w:p w14:paraId="2F99C95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caiomacedo@id.uff.br</w:t>
            </w:r>
          </w:p>
        </w:tc>
        <w:tc>
          <w:tcPr>
            <w:tcW w:w="1571" w:type="dxa"/>
            <w:noWrap/>
            <w:hideMark/>
          </w:tcPr>
          <w:p w14:paraId="39CCBBC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416049042</w:t>
            </w:r>
          </w:p>
        </w:tc>
        <w:tc>
          <w:tcPr>
            <w:tcW w:w="1200" w:type="dxa"/>
            <w:noWrap/>
            <w:hideMark/>
          </w:tcPr>
          <w:p w14:paraId="7E4BD61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Estudos de Mídia</w:t>
            </w:r>
          </w:p>
        </w:tc>
        <w:tc>
          <w:tcPr>
            <w:tcW w:w="774" w:type="dxa"/>
            <w:noWrap/>
            <w:hideMark/>
          </w:tcPr>
          <w:p w14:paraId="3E604D2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8,00</w:t>
            </w:r>
          </w:p>
        </w:tc>
        <w:tc>
          <w:tcPr>
            <w:tcW w:w="1488" w:type="dxa"/>
            <w:noWrap/>
            <w:hideMark/>
          </w:tcPr>
          <w:p w14:paraId="0F7C982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E889F68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1C250F0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9/14/2020 17:29:20</w:t>
            </w:r>
          </w:p>
        </w:tc>
        <w:tc>
          <w:tcPr>
            <w:tcW w:w="2540" w:type="dxa"/>
            <w:noWrap/>
            <w:hideMark/>
          </w:tcPr>
          <w:p w14:paraId="54BD2F8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gessicaxavier@id.uff.br</w:t>
            </w:r>
          </w:p>
        </w:tc>
        <w:tc>
          <w:tcPr>
            <w:tcW w:w="1571" w:type="dxa"/>
            <w:noWrap/>
            <w:hideMark/>
          </w:tcPr>
          <w:p w14:paraId="78D5B8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217053143</w:t>
            </w:r>
          </w:p>
        </w:tc>
        <w:tc>
          <w:tcPr>
            <w:tcW w:w="1200" w:type="dxa"/>
            <w:noWrap/>
            <w:hideMark/>
          </w:tcPr>
          <w:p w14:paraId="3A0DE16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418E34A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078759B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FE9A1CE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0A585D4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lastRenderedPageBreak/>
              <w:t>9/30/2020 18:54:19</w:t>
            </w:r>
          </w:p>
        </w:tc>
        <w:tc>
          <w:tcPr>
            <w:tcW w:w="2540" w:type="dxa"/>
            <w:noWrap/>
            <w:hideMark/>
          </w:tcPr>
          <w:p w14:paraId="7AFE65D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gabrielrossi@id.uff.br</w:t>
            </w:r>
          </w:p>
        </w:tc>
        <w:tc>
          <w:tcPr>
            <w:tcW w:w="1571" w:type="dxa"/>
            <w:noWrap/>
            <w:hideMark/>
          </w:tcPr>
          <w:p w14:paraId="0C960A8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118083002</w:t>
            </w:r>
          </w:p>
        </w:tc>
        <w:tc>
          <w:tcPr>
            <w:tcW w:w="1200" w:type="dxa"/>
            <w:noWrap/>
            <w:hideMark/>
          </w:tcPr>
          <w:p w14:paraId="731DB43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55980C3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45191FE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AADD868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70F1413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9/16/2020 21:12:39</w:t>
            </w:r>
          </w:p>
        </w:tc>
        <w:tc>
          <w:tcPr>
            <w:tcW w:w="2540" w:type="dxa"/>
            <w:noWrap/>
            <w:hideMark/>
          </w:tcPr>
          <w:p w14:paraId="725FABA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mateuselias@id.uff.br</w:t>
            </w:r>
          </w:p>
        </w:tc>
        <w:tc>
          <w:tcPr>
            <w:tcW w:w="1571" w:type="dxa"/>
            <w:noWrap/>
            <w:hideMark/>
          </w:tcPr>
          <w:p w14:paraId="5B49FDD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118053002</w:t>
            </w:r>
          </w:p>
        </w:tc>
        <w:tc>
          <w:tcPr>
            <w:tcW w:w="1200" w:type="dxa"/>
            <w:noWrap/>
            <w:hideMark/>
          </w:tcPr>
          <w:p w14:paraId="409AF90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1450E4B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7E63833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F47B743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0A53D8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9/16/2020 7:19:08</w:t>
            </w:r>
          </w:p>
        </w:tc>
        <w:tc>
          <w:tcPr>
            <w:tcW w:w="2540" w:type="dxa"/>
            <w:noWrap/>
            <w:hideMark/>
          </w:tcPr>
          <w:p w14:paraId="4D9F2AD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pvscsilva@id.uff.br</w:t>
            </w:r>
          </w:p>
        </w:tc>
        <w:tc>
          <w:tcPr>
            <w:tcW w:w="1571" w:type="dxa"/>
            <w:noWrap/>
            <w:hideMark/>
          </w:tcPr>
          <w:p w14:paraId="6E3A6A0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119053012</w:t>
            </w:r>
          </w:p>
        </w:tc>
        <w:tc>
          <w:tcPr>
            <w:tcW w:w="1200" w:type="dxa"/>
            <w:noWrap/>
            <w:hideMark/>
          </w:tcPr>
          <w:p w14:paraId="52021057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3439C13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488" w:type="dxa"/>
            <w:noWrap/>
            <w:hideMark/>
          </w:tcPr>
          <w:p w14:paraId="26B6D64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4379AD0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0D4E7224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9/15/2020 18:29:01</w:t>
            </w:r>
          </w:p>
        </w:tc>
        <w:tc>
          <w:tcPr>
            <w:tcW w:w="2540" w:type="dxa"/>
            <w:noWrap/>
            <w:hideMark/>
          </w:tcPr>
          <w:p w14:paraId="157D78A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lucasneves@id.uff.br</w:t>
            </w:r>
          </w:p>
        </w:tc>
        <w:tc>
          <w:tcPr>
            <w:tcW w:w="1571" w:type="dxa"/>
            <w:noWrap/>
            <w:hideMark/>
          </w:tcPr>
          <w:p w14:paraId="098AE45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119017050</w:t>
            </w:r>
          </w:p>
        </w:tc>
        <w:tc>
          <w:tcPr>
            <w:tcW w:w="1200" w:type="dxa"/>
            <w:noWrap/>
            <w:hideMark/>
          </w:tcPr>
          <w:p w14:paraId="30664AC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Odontologia</w:t>
            </w:r>
          </w:p>
        </w:tc>
        <w:tc>
          <w:tcPr>
            <w:tcW w:w="774" w:type="dxa"/>
            <w:noWrap/>
            <w:hideMark/>
          </w:tcPr>
          <w:p w14:paraId="5F505D9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3,00</w:t>
            </w:r>
          </w:p>
        </w:tc>
        <w:tc>
          <w:tcPr>
            <w:tcW w:w="1488" w:type="dxa"/>
            <w:noWrap/>
            <w:hideMark/>
          </w:tcPr>
          <w:p w14:paraId="2923F9E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7BF9BB1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443B13B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6/17/2020 17:18:41</w:t>
            </w:r>
          </w:p>
        </w:tc>
        <w:tc>
          <w:tcPr>
            <w:tcW w:w="2540" w:type="dxa"/>
            <w:noWrap/>
            <w:hideMark/>
          </w:tcPr>
          <w:p w14:paraId="29708B3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matheusgiron@id.uff.br</w:t>
            </w:r>
          </w:p>
        </w:tc>
        <w:tc>
          <w:tcPr>
            <w:tcW w:w="1571" w:type="dxa"/>
            <w:noWrap/>
            <w:hideMark/>
          </w:tcPr>
          <w:p w14:paraId="5D99326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118083060</w:t>
            </w:r>
          </w:p>
        </w:tc>
        <w:tc>
          <w:tcPr>
            <w:tcW w:w="1200" w:type="dxa"/>
            <w:noWrap/>
            <w:hideMark/>
          </w:tcPr>
          <w:p w14:paraId="592FF54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1FE0BC4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0BA36E0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5B17090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2CC496C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9/30/2020 18:43:44</w:t>
            </w:r>
          </w:p>
        </w:tc>
        <w:tc>
          <w:tcPr>
            <w:tcW w:w="2540" w:type="dxa"/>
            <w:noWrap/>
            <w:hideMark/>
          </w:tcPr>
          <w:p w14:paraId="0CD993C9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amandainacio@id.uff.br</w:t>
            </w:r>
          </w:p>
        </w:tc>
        <w:tc>
          <w:tcPr>
            <w:tcW w:w="1571" w:type="dxa"/>
            <w:noWrap/>
            <w:hideMark/>
          </w:tcPr>
          <w:p w14:paraId="120735A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115083004</w:t>
            </w:r>
          </w:p>
        </w:tc>
        <w:tc>
          <w:tcPr>
            <w:tcW w:w="1200" w:type="dxa"/>
            <w:noWrap/>
            <w:hideMark/>
          </w:tcPr>
          <w:p w14:paraId="39A2F568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3BAD5C2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7,00</w:t>
            </w:r>
          </w:p>
        </w:tc>
        <w:tc>
          <w:tcPr>
            <w:tcW w:w="1488" w:type="dxa"/>
            <w:noWrap/>
            <w:hideMark/>
          </w:tcPr>
          <w:p w14:paraId="04B598B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45CACAD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43381F5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9/14/2020 22:52:02</w:t>
            </w:r>
          </w:p>
        </w:tc>
        <w:tc>
          <w:tcPr>
            <w:tcW w:w="2540" w:type="dxa"/>
            <w:noWrap/>
            <w:hideMark/>
          </w:tcPr>
          <w:p w14:paraId="5B178DC5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renataalmeida@id.uff.br</w:t>
            </w:r>
          </w:p>
        </w:tc>
        <w:tc>
          <w:tcPr>
            <w:tcW w:w="1571" w:type="dxa"/>
            <w:noWrap/>
            <w:hideMark/>
          </w:tcPr>
          <w:p w14:paraId="31A6A2B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217053145</w:t>
            </w:r>
          </w:p>
        </w:tc>
        <w:tc>
          <w:tcPr>
            <w:tcW w:w="1200" w:type="dxa"/>
            <w:noWrap/>
            <w:hideMark/>
          </w:tcPr>
          <w:p w14:paraId="60BE4D9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7FB4137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6,00</w:t>
            </w:r>
          </w:p>
        </w:tc>
        <w:tc>
          <w:tcPr>
            <w:tcW w:w="1488" w:type="dxa"/>
            <w:noWrap/>
            <w:hideMark/>
          </w:tcPr>
          <w:p w14:paraId="3A5AB19D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2E3D81C1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32593E1E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10/15/2020 8:09:24</w:t>
            </w:r>
          </w:p>
        </w:tc>
        <w:tc>
          <w:tcPr>
            <w:tcW w:w="2540" w:type="dxa"/>
            <w:noWrap/>
            <w:hideMark/>
          </w:tcPr>
          <w:p w14:paraId="24B0D380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veniltonsilva@id.uff.br</w:t>
            </w:r>
          </w:p>
        </w:tc>
        <w:tc>
          <w:tcPr>
            <w:tcW w:w="1571" w:type="dxa"/>
            <w:noWrap/>
            <w:hideMark/>
          </w:tcPr>
          <w:p w14:paraId="2EAE9DBB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819053070</w:t>
            </w:r>
          </w:p>
        </w:tc>
        <w:tc>
          <w:tcPr>
            <w:tcW w:w="1200" w:type="dxa"/>
            <w:noWrap/>
            <w:hideMark/>
          </w:tcPr>
          <w:p w14:paraId="7BE5ECA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Administração</w:t>
            </w:r>
          </w:p>
        </w:tc>
        <w:tc>
          <w:tcPr>
            <w:tcW w:w="774" w:type="dxa"/>
            <w:noWrap/>
            <w:hideMark/>
          </w:tcPr>
          <w:p w14:paraId="3EB53EE1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4,00</w:t>
            </w:r>
          </w:p>
        </w:tc>
        <w:tc>
          <w:tcPr>
            <w:tcW w:w="1488" w:type="dxa"/>
            <w:noWrap/>
            <w:hideMark/>
          </w:tcPr>
          <w:p w14:paraId="4A3A00C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09B95F6" w14:textId="77777777" w:rsidTr="000C7841">
        <w:trPr>
          <w:trHeight w:val="260"/>
        </w:trPr>
        <w:tc>
          <w:tcPr>
            <w:tcW w:w="921" w:type="dxa"/>
            <w:noWrap/>
            <w:hideMark/>
          </w:tcPr>
          <w:p w14:paraId="08A79552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6/23/2020 21:22:07</w:t>
            </w:r>
          </w:p>
        </w:tc>
        <w:tc>
          <w:tcPr>
            <w:tcW w:w="2540" w:type="dxa"/>
            <w:noWrap/>
            <w:hideMark/>
          </w:tcPr>
          <w:p w14:paraId="201813D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caiquee@id.uff.br</w:t>
            </w:r>
          </w:p>
        </w:tc>
        <w:tc>
          <w:tcPr>
            <w:tcW w:w="1571" w:type="dxa"/>
            <w:noWrap/>
            <w:hideMark/>
          </w:tcPr>
          <w:p w14:paraId="56BE5A5A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118083018</w:t>
            </w:r>
          </w:p>
        </w:tc>
        <w:tc>
          <w:tcPr>
            <w:tcW w:w="1200" w:type="dxa"/>
            <w:noWrap/>
            <w:hideMark/>
          </w:tcPr>
          <w:p w14:paraId="5F9D0576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Sistemas de Informação</w:t>
            </w:r>
          </w:p>
        </w:tc>
        <w:tc>
          <w:tcPr>
            <w:tcW w:w="774" w:type="dxa"/>
            <w:noWrap/>
            <w:hideMark/>
          </w:tcPr>
          <w:p w14:paraId="25E766BF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5,00</w:t>
            </w:r>
          </w:p>
        </w:tc>
        <w:tc>
          <w:tcPr>
            <w:tcW w:w="1488" w:type="dxa"/>
            <w:noWrap/>
            <w:hideMark/>
          </w:tcPr>
          <w:p w14:paraId="395D6FEC" w14:textId="77777777" w:rsidR="001843E5" w:rsidRPr="005A3F93" w:rsidRDefault="001843E5" w:rsidP="001843E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</w:tbl>
    <w:p w14:paraId="299F60A3" w14:textId="3870274C" w:rsidR="001843E5" w:rsidRDefault="001843E5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41A05305" w14:textId="159ADD0E" w:rsidR="008677B6" w:rsidRDefault="008677B6" w:rsidP="00E92431">
      <w:pPr>
        <w:pStyle w:val="Ttulo1"/>
        <w:jc w:val="center"/>
        <w:rPr>
          <w:rFonts w:eastAsia="Times New Roman"/>
          <w:lang w:eastAsia="pt-BR"/>
        </w:rPr>
      </w:pPr>
    </w:p>
    <w:p w14:paraId="44062970" w14:textId="100ECF23" w:rsidR="008677B6" w:rsidRDefault="008677B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667F3E0D" w14:textId="3A7C5C3A" w:rsidR="008677B6" w:rsidRDefault="008677B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14:paraId="4FEAFF4D" w14:textId="77777777" w:rsidR="008677B6" w:rsidRDefault="008677B6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48"/>
        <w:gridCol w:w="3173"/>
        <w:gridCol w:w="3173"/>
      </w:tblGrid>
      <w:tr w:rsidR="005A3F93" w:rsidRPr="005A3F93" w14:paraId="6E66A4E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E1A3EE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As disciplinas são obrigatórias ou optativas?</w:t>
            </w:r>
          </w:p>
        </w:tc>
        <w:tc>
          <w:tcPr>
            <w:tcW w:w="3173" w:type="dxa"/>
            <w:noWrap/>
            <w:hideMark/>
          </w:tcPr>
          <w:p w14:paraId="4FED31A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Nas disciplinas de empreendedorismo ou que abordam o tema que você já cursou, há alguma abordagem de empreendedorismo social, negócios de impacto social ou negócios colaborativos?</w:t>
            </w:r>
          </w:p>
        </w:tc>
        <w:tc>
          <w:tcPr>
            <w:tcW w:w="3173" w:type="dxa"/>
            <w:noWrap/>
            <w:hideMark/>
          </w:tcPr>
          <w:p w14:paraId="599619B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Nas disciplinas de empreendedorismo ou que abordam o tema que você já cursou, há alguma abordagem sobre Economia Criativa (ou seja, baseada na propriedade intelectual e em bens imateriais)?</w:t>
            </w:r>
          </w:p>
        </w:tc>
      </w:tr>
      <w:tr w:rsidR="005A3F93" w:rsidRPr="005A3F93" w14:paraId="202FF4B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2D2118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FF85F5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66F201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00114E4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ACB036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94DEC0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D653E3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2C4D07A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2F4C26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2D29D4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14E83BD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79393B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22BED0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A322C4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41DA1CE7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158C054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396F6D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187D597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319F30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E8D03D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7B2D95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6349EFE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686057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2D3E6E5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2DA40B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9F1FAC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32DC07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08955B9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F1BE29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BD1DC3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CFB1D07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3986924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4E7F66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1E527A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F3042F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148666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AA70B6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56E600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6673AD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203091D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18C53C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6F76F08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0F55E5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7AB48D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2587A7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Obrigatórias</w:t>
            </w:r>
          </w:p>
        </w:tc>
        <w:tc>
          <w:tcPr>
            <w:tcW w:w="3173" w:type="dxa"/>
            <w:noWrap/>
            <w:hideMark/>
          </w:tcPr>
          <w:p w14:paraId="175FF7E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57B5773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335861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116C52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51969A4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19AA3EB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F69A77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76516D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Obrigatórias</w:t>
            </w:r>
          </w:p>
        </w:tc>
        <w:tc>
          <w:tcPr>
            <w:tcW w:w="3173" w:type="dxa"/>
            <w:noWrap/>
            <w:hideMark/>
          </w:tcPr>
          <w:p w14:paraId="6C2AEA35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567EFD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75C902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34A19D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5CCEC50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36A12B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45B3BC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5141A2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7F3C94D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2272FA2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31374E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B115101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625D7C0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76C5C0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623D3D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C796FA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49BD456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D1CD4F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C1014D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781AD9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Obrigatórias</w:t>
            </w:r>
          </w:p>
        </w:tc>
        <w:tc>
          <w:tcPr>
            <w:tcW w:w="3173" w:type="dxa"/>
            <w:noWrap/>
            <w:hideMark/>
          </w:tcPr>
          <w:p w14:paraId="04EDBB0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F2C92F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F47A95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FFCF5B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lastRenderedPageBreak/>
              <w:t>Optativas</w:t>
            </w:r>
          </w:p>
        </w:tc>
        <w:tc>
          <w:tcPr>
            <w:tcW w:w="3173" w:type="dxa"/>
            <w:noWrap/>
            <w:hideMark/>
          </w:tcPr>
          <w:p w14:paraId="566A62D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4A5F90E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2818E2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B3949C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2FCF12F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61804E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F2EE6C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F364AE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70E43B42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EC24DC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F0D7EC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557E9CF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58B186B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2D8AC0A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08E12C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3C5E71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Obrigatórias</w:t>
            </w:r>
          </w:p>
        </w:tc>
        <w:tc>
          <w:tcPr>
            <w:tcW w:w="3173" w:type="dxa"/>
            <w:noWrap/>
            <w:hideMark/>
          </w:tcPr>
          <w:p w14:paraId="5A3F6A25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DD7F2E5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CF0752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573697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07A18F7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5C087EAC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609D0A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FCB763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Obrigatórias</w:t>
            </w:r>
          </w:p>
        </w:tc>
        <w:tc>
          <w:tcPr>
            <w:tcW w:w="3173" w:type="dxa"/>
            <w:noWrap/>
            <w:hideMark/>
          </w:tcPr>
          <w:p w14:paraId="7B83116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E3F1B5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FD3E18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197232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5E2BC89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0BAF84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CFF9E7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E80168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42ECA65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0BB51552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414665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57007F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25EF41F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66C1638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3115E9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DA632AD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BF2FD5A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3EE2BC1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9B0DBD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C66614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EAFCBC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9284A2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9C7115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0EE604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13F08532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D329D3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02561EC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4F10AD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E3920C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0AB9A9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073282C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CE740E9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EB2003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DBF1917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4E49ABD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7CF52E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27AC1627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FDA8C6B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1B31A2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B51BE6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0A016B54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737F3221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5D89C7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EFFB8F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3367B160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C0C7B08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B7707A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1F8B5FE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Optativas</w:t>
            </w:r>
          </w:p>
        </w:tc>
        <w:tc>
          <w:tcPr>
            <w:tcW w:w="3173" w:type="dxa"/>
            <w:noWrap/>
            <w:hideMark/>
          </w:tcPr>
          <w:p w14:paraId="0D6A7C83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93759A6" w14:textId="77777777" w:rsidR="005A3F93" w:rsidRPr="005A3F9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87841C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06D5D0C" w14:textId="77777777" w:rsidR="005A3F93" w:rsidRPr="009378D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No currículo do curso há ambas as modalidades de disciplinas</w:t>
            </w:r>
          </w:p>
        </w:tc>
        <w:tc>
          <w:tcPr>
            <w:tcW w:w="3173" w:type="dxa"/>
            <w:noWrap/>
            <w:hideMark/>
          </w:tcPr>
          <w:p w14:paraId="0E976503" w14:textId="77777777" w:rsidR="005A3F93" w:rsidRPr="009378D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10ADAC9" w14:textId="77777777" w:rsidR="005A3F93" w:rsidRPr="009378D3" w:rsidRDefault="005A3F93" w:rsidP="005A3F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2F2B2C6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166D89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Seu curso apresenta núcleos de prática voltados ao empreendedorismo ou à colocação de produtos e serviços no mercado?</w:t>
            </w:r>
          </w:p>
        </w:tc>
        <w:tc>
          <w:tcPr>
            <w:tcW w:w="3173" w:type="dxa"/>
            <w:noWrap/>
            <w:hideMark/>
          </w:tcPr>
          <w:p w14:paraId="4191198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Você consideraria vantajoso o desenvolvimento de “empresas” dentro dos cursos?</w:t>
            </w:r>
          </w:p>
        </w:tc>
        <w:tc>
          <w:tcPr>
            <w:tcW w:w="3173" w:type="dxa"/>
            <w:noWrap/>
            <w:hideMark/>
          </w:tcPr>
          <w:p w14:paraId="768D8B7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Você já participou ou participa de alguma forma nas atividades desses núcleos de prática?</w:t>
            </w:r>
          </w:p>
        </w:tc>
      </w:tr>
      <w:tr w:rsidR="005A3F93" w:rsidRPr="005A3F93" w14:paraId="5A81FB6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652D6F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30D850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8B4C8A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A01EB0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797086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082AD4D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E33885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D3408D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6A1AC8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3649A1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5788FD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5058B3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04528F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840FFA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09D139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5B59C17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0BA33B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25DD31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476C46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EC6B15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D5EE8F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D1C083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1773566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72D171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78F37F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C62F03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AA781D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B75FE4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7DC465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883682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43F4CE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6E554F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8A7D04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58ED93A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D46242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206AE6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6F86F8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13DC518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62FC78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45B02D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55DAB3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57F2CE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AE9BF4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83DACB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288F75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B8529B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E9DD69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21C646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11847E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B8BCF0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D91EC2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7DDFB2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643FED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995101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69832B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0BB3A8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9F815B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D665A4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AA1801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5F6FC6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9C1675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BA58E8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95AA84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D7105D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F3D7C8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4DFAFC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466F92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95244F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3F8E2B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E1D69E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973C4D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46AF2BC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42BA22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8F95CE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116E11D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3E22B1C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92EBCB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109BEE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DEC526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299BE6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40C0AF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D0EA65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61018F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185FD2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F29472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D9AD08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173E711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B05F9E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C4D09E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Sim</w:t>
            </w:r>
          </w:p>
        </w:tc>
        <w:tc>
          <w:tcPr>
            <w:tcW w:w="3173" w:type="dxa"/>
            <w:noWrap/>
            <w:hideMark/>
          </w:tcPr>
          <w:p w14:paraId="528087E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7EA853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D14EE4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F50179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1EA5B03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5669FF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098396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706D2B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BCDBE8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F12D59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67E60FC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ADEE57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415867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8D3FEE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746FB12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FF7F97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67294E1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6A509A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28C9018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BEBA6B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1A6899D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9E1DC3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0857023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24CFEB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1ED5C9A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AA573C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</w:tr>
      <w:tr w:rsidR="005A3F93" w:rsidRPr="005A3F93" w14:paraId="3F782A6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CFCD3E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A5AB35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49EE9B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029DB3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FFEA77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76BBDC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B5D2A3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F87076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0CBDF9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84E75E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50F1AE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E89AE5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A33AFD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BEDB88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9CBE7D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8874C9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2F2496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3F6A95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8CA6B6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FD6C08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9925EE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F507FA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E3E873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9F421E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CA573B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255A19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A25748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DF766E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5C48F7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0C113E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A24B9C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C12108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73459F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E6BC6F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7BD166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2EEBAB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C10654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C0A400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046B08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205990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172597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Nos núcleos de prática, há alguma abordagem de empreendedorismo social, negócios de impacto social ou negócios colaborativos?  </w:t>
            </w:r>
          </w:p>
        </w:tc>
        <w:tc>
          <w:tcPr>
            <w:tcW w:w="3173" w:type="dxa"/>
            <w:noWrap/>
            <w:hideMark/>
          </w:tcPr>
          <w:p w14:paraId="5ADF50C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Nos núcleos de prática, há alguma abordagem sobre Economia Criativa (ou seja, baseada na propriedade intelectual e em bens imateriais)?</w:t>
            </w:r>
          </w:p>
        </w:tc>
        <w:tc>
          <w:tcPr>
            <w:tcW w:w="3173" w:type="dxa"/>
            <w:noWrap/>
            <w:hideMark/>
          </w:tcPr>
          <w:p w14:paraId="442B73C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Você acredita que negócios de impacto social e negócios colaborativos sejam temas familiares aos professores e alunos do curso?</w:t>
            </w:r>
          </w:p>
        </w:tc>
      </w:tr>
      <w:tr w:rsidR="005A3F93" w:rsidRPr="005A3F93" w14:paraId="0743AC2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BCD2F9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49A7593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341791D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90D128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A30C22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4B94B4B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2E5E84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D24FE8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58BE4D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52D6B6E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23317C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D76BBE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F4609F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CFA138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0CC6CC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6DB428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F12848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473E40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D007D7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A666A3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493594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53D3FF4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6F46F8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20C4C2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606F08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346CF6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4E9054A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4784E0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CD281E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2CF7AC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CA5ECB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A18903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65638E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64D3133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109548D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1D44CF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B6055B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9C5CE0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47E06B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4FA96F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89A235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6C4B42A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1E4916C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1F9834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C7F86E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3675D3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F6F757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D58CA7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C2E5E7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9E9BD2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709C86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46915E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25CFF6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4BF75D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018044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3DD40C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E79E70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59FF20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4148FC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9EF8E6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A09F61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5B31CEB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0D4ACA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99DC2B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635FCA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02B3FB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638BC5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252B345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44415B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302C80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1CC0A29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5D2A7CB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584774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45E1A28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C261CC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F4E627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1FF7FE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1D996D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37C36C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3081BA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D2518F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333CC25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3CF80C9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2622F8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918C55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658140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C05B79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9993CE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BC4E1C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1B170D9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5E71AA2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8C7E65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6C2117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E2571E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6D906D8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2FEAB1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7DC2D9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24CCA94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A86087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B8DAD6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EF7967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B53EA4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3D50B07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CCB456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543084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7A1C29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3B4090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08974F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D31938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71F63E9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0ECD2EC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982C3B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45929A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4B9FEAA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50FA9DC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BA53E8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89B0BB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F1D22D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BCEE7F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0522634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D5D88E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85AE6E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25920F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D4E9D2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A90728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Não sei</w:t>
            </w:r>
          </w:p>
        </w:tc>
        <w:tc>
          <w:tcPr>
            <w:tcW w:w="3173" w:type="dxa"/>
            <w:noWrap/>
            <w:hideMark/>
          </w:tcPr>
          <w:p w14:paraId="7285B8F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F16EB5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B058BC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BEFBE6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4767679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3173" w:type="dxa"/>
            <w:noWrap/>
            <w:hideMark/>
          </w:tcPr>
          <w:p w14:paraId="64FD788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411881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ECFA4E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EF750A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0DDB26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EAB4BC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F9F759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36EC60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BB08A0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8E01B3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C874EF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DEC1CD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561B1AC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F3852C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881DB2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8C1923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513AF4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C1855A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ECD165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CDE739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D05A1A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4B8FDAD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C9B699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12DE7F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928FE8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C934F1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00C579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Ao seu ver, os negócios de impacto social e negócios colaborativos podem ser vantajosos em relação a outras formas de produção (como empresas tradicionais)?</w:t>
            </w:r>
          </w:p>
        </w:tc>
        <w:tc>
          <w:tcPr>
            <w:tcW w:w="3173" w:type="dxa"/>
            <w:noWrap/>
            <w:hideMark/>
          </w:tcPr>
          <w:p w14:paraId="74887B0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Você acredita que a Universidade deva incentivar esses novos tipos de negócios?</w:t>
            </w:r>
          </w:p>
        </w:tc>
        <w:tc>
          <w:tcPr>
            <w:tcW w:w="3173" w:type="dxa"/>
            <w:noWrap/>
            <w:hideMark/>
          </w:tcPr>
          <w:p w14:paraId="32E52A4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Você conhece alguma iniciativa relacionada ao tema dentro da UFF?</w:t>
            </w:r>
          </w:p>
        </w:tc>
      </w:tr>
      <w:tr w:rsidR="005A3F93" w:rsidRPr="005A3F93" w14:paraId="789E53D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A4DFDC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D0D554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38DF93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6BE175C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D04883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1EBCB0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2DD7B16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E5A116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592F4D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71C6F24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84A884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02BC12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05BB7D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19A8E89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FEF736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1A968C8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99E344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549A28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4EDCBA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48D06A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B25883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9E76B5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E0EB04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0E310F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146233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AC1E54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B86792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6836091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20E528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A8108D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33D0D5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851A2A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C07978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A4E51D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9A69FE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BF831E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EDAE2C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E3A9F8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A077AA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D77720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B9E51D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33B67B6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7AA9C1A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394D670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A5E0CF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52385A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0ECBBE3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E5F14B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976349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76CD1FE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64EF6C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5E26D4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0AAFFE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 sei</w:t>
            </w:r>
          </w:p>
        </w:tc>
        <w:tc>
          <w:tcPr>
            <w:tcW w:w="3173" w:type="dxa"/>
            <w:noWrap/>
            <w:hideMark/>
          </w:tcPr>
          <w:p w14:paraId="6B27528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E96AFC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DB6C2C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A877D5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AE1053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592042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6F41C4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75A5DD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0CF31B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7B2F1D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9823CB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DED5D2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61AA19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6B504B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E8FBB6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461064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93B006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78A454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5DE198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B157B1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2201A4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49D695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1FC442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485228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289BB5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8E55BB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B094D25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5CFBA1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D225B4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A1537C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8BAADB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EE1507E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4D9D9A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47E9F8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740D77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CA6739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8AD06E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0EDA0D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08F7D96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D96A4E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741265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969553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C4B451A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275B3E6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2749E1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EE1176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23CBD829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EA6ADF8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B6CCD6D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811894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135A6B9E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E306A4B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26AB17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225E8A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4AE7FBD7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EDF51E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85706E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DAFC36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70B8553F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0B5548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77793D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16F2A5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</w:tr>
      <w:tr w:rsidR="005A3F93" w:rsidRPr="005A3F93" w14:paraId="59D47C3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6AAB459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79903A0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42CE83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3B993423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47AD15D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62C32EC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8AA62B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8F479E6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F71E4B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F608E62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6432523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2C0E98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5F5194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6D7F03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52760F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146B7B1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DCAF60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E4CF6D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9A61B2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41972D3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7A5CBF8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3173" w:type="dxa"/>
            <w:noWrap/>
            <w:hideMark/>
          </w:tcPr>
          <w:p w14:paraId="532C3FA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63940BD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7E97AC60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5FAD94D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213375AA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4E35BCC5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258F704B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1BBCE4C6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38A14A2F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1EA7C724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6B01BC81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0AD3BA4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79DDEC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7E785FD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  <w:tr w:rsidR="005A3F93" w:rsidRPr="005A3F93" w14:paraId="041B3332" w14:textId="77777777" w:rsidTr="005A3F93">
        <w:trPr>
          <w:trHeight w:val="260"/>
        </w:trPr>
        <w:tc>
          <w:tcPr>
            <w:tcW w:w="2148" w:type="dxa"/>
            <w:noWrap/>
            <w:hideMark/>
          </w:tcPr>
          <w:p w14:paraId="3CA99561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50D46F19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  <w:tc>
          <w:tcPr>
            <w:tcW w:w="3173" w:type="dxa"/>
            <w:noWrap/>
            <w:hideMark/>
          </w:tcPr>
          <w:p w14:paraId="00B6E927" w14:textId="77777777" w:rsidR="005A3F93" w:rsidRPr="005A3F93" w:rsidRDefault="005A3F93" w:rsidP="005A3F9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5A3F9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Sim</w:t>
            </w:r>
          </w:p>
        </w:tc>
      </w:tr>
    </w:tbl>
    <w:p w14:paraId="4BB1C4AB" w14:textId="6493C6EF" w:rsidR="005A3F93" w:rsidRDefault="005A3F93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78"/>
        <w:gridCol w:w="3816"/>
      </w:tblGrid>
      <w:tr w:rsidR="009378D3" w:rsidRPr="009378D3" w14:paraId="116A7734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51BE9029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Por favor, nos conte mais sobre as iniciativas que conhece. (Opcional)</w:t>
            </w:r>
          </w:p>
        </w:tc>
        <w:tc>
          <w:tcPr>
            <w:tcW w:w="14168" w:type="dxa"/>
            <w:noWrap/>
            <w:hideMark/>
          </w:tcPr>
          <w:p w14:paraId="16AD4CDD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t-BR"/>
              </w:rPr>
              <w:t>Você tem alguma sugestão sobre como trazer a temática do empreendedorismo, inclusive social, para mais perto dos professores e alunos do seu curso? (Opcional)</w:t>
            </w:r>
          </w:p>
        </w:tc>
      </w:tr>
      <w:tr w:rsidR="009378D3" w:rsidRPr="009378D3" w14:paraId="0E4A31F6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C6BD338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0F92D03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56EBC3C0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4F6B606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655DB4BE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B1158CA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2DC177B7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721A6E96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C306E43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3883797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7BC97F9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4E6C361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902F959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3224B2A9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Acredito que as empresas juniores sejam um bom início de abordagem do tema.</w:t>
            </w:r>
          </w:p>
        </w:tc>
      </w:tr>
      <w:tr w:rsidR="009378D3" w:rsidRPr="009378D3" w14:paraId="534B4A0A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3E22CBD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76DB39F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1D364E11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0A6439F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4210E537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1514A5E6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475DA8E8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6F25B81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529E2359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542D241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62CFA29C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0C49024F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17BEDDA8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104A451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6C09179E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7EA55B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23E6E5C2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0C630684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3DC07ED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1B28EEE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6AB65827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4DFDB890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199E5883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Em muitas disciplinas são pedidos trabalhos extensos, muitas vezes com temas livres ou escolhidos pelo professor. Acredito que em várias dessas disciplinas seja possível relacionar os trabalhos com estas temáticas.</w:t>
            </w:r>
          </w:p>
        </w:tc>
      </w:tr>
      <w:tr w:rsidR="009378D3" w:rsidRPr="009378D3" w14:paraId="11136305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7060C3B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4B40D40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75EC5F7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2FCA730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04ACE1C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2288E45D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09DD8ECB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13BBB12E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82FC374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78AD9587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364E62C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54128861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5B6A3991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152F5668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391422EE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606DEB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309AAE0E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03092003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548CE81D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3CB190B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8B0A209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101DC5AB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6134FBE6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Palestras ou projetos em que os alunos possam ter contato com o tema, através de exemplos práticos e reais, onde o aluno possa ser inserido ou se sentir empático pelo assunto, causando maior interesse e motivação dos mesmos para participar do projeto e absorver melhor o conteúdo.</w:t>
            </w:r>
          </w:p>
        </w:tc>
      </w:tr>
      <w:tr w:rsidR="009378D3" w:rsidRPr="009378D3" w14:paraId="7E06509D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B451A4C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650EA61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Eu me interessaria se houvesse uma palestra presencial quando possível.</w:t>
            </w:r>
          </w:p>
        </w:tc>
      </w:tr>
      <w:tr w:rsidR="009378D3" w:rsidRPr="009378D3" w14:paraId="3D3FA776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534F80D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2C0E5781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2A219F74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4E082B2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2A6CC72C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D68F43C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6EEEF0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77547066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8658C2C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E6E9350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33164519" w14:textId="67E7E770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Criação de pequenas empresas </w:t>
            </w:r>
            <w:r w:rsidR="001D516C"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familiares em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tempos de </w:t>
            </w:r>
            <w:proofErr w:type="gramStart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crise .</w:t>
            </w:r>
            <w:proofErr w:type="gramEnd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378D3" w:rsidRPr="009378D3" w14:paraId="1D186C96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ABF67B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4BFBFCA7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06DF3A59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4D0A68C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236222D6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DFE0118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CCE0A33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476A2443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046A4CA2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247CDEF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Intecsol</w:t>
            </w:r>
            <w:proofErr w:type="spellEnd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, </w:t>
            </w:r>
            <w:proofErr w:type="spellStart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Nupep</w:t>
            </w:r>
            <w:proofErr w:type="spellEnd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e PET</w:t>
            </w:r>
          </w:p>
        </w:tc>
        <w:tc>
          <w:tcPr>
            <w:tcW w:w="14168" w:type="dxa"/>
            <w:noWrap/>
            <w:hideMark/>
          </w:tcPr>
          <w:p w14:paraId="658397FA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71D0F731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7D0A8B29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Empresa Junior</w:t>
            </w:r>
          </w:p>
        </w:tc>
        <w:tc>
          <w:tcPr>
            <w:tcW w:w="14168" w:type="dxa"/>
            <w:noWrap/>
            <w:hideMark/>
          </w:tcPr>
          <w:p w14:paraId="18899976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76E2FFD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78A7FCE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Tópicos Especiais em Gestão da Inovação I e II</w:t>
            </w:r>
          </w:p>
        </w:tc>
        <w:tc>
          <w:tcPr>
            <w:tcW w:w="14168" w:type="dxa"/>
            <w:noWrap/>
            <w:hideMark/>
          </w:tcPr>
          <w:p w14:paraId="5F9DE52F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Realização de simpósios, eventos e palestras sobre o tema</w:t>
            </w:r>
          </w:p>
        </w:tc>
      </w:tr>
      <w:tr w:rsidR="009378D3" w:rsidRPr="009378D3" w14:paraId="400D7FBC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933D6AC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04BF758E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22881D9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60EA1D25" w14:textId="03C049F8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O desenvolvimento de práticas e metodologias que auxiliem na aprendizagem do aluno/professor! Como o sistema em desenvolvimento pela professora Christina Gaspar do departamento de farmacologia. No âmbito </w:t>
            </w:r>
            <w:r w:rsidR="001D516C"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atual, sem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fins lucrativos, ela </w:t>
            </w:r>
            <w:proofErr w:type="gramStart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esta</w:t>
            </w:r>
            <w:proofErr w:type="gramEnd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desenvolvendo um sistema on-line de monitorias assistidas, que ao meu ver, teria grande impacto social quando aplicado em larga escala! A conversão desse sistema em algo maior com certeza poderia ser um negócio colaborativo com possível rentabilidade. </w:t>
            </w:r>
          </w:p>
        </w:tc>
        <w:tc>
          <w:tcPr>
            <w:tcW w:w="14168" w:type="dxa"/>
            <w:noWrap/>
            <w:hideMark/>
          </w:tcPr>
          <w:p w14:paraId="106D0A15" w14:textId="4D32800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Disciplinas sobre gestão de pessoas dentro da saúde como forma de abordar e aprender sobre as necessidades de um público mais </w:t>
            </w:r>
            <w:r w:rsidR="001D516C"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específico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.  </w:t>
            </w:r>
          </w:p>
        </w:tc>
      </w:tr>
      <w:tr w:rsidR="009378D3" w:rsidRPr="009378D3" w14:paraId="2539ED61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270A40D8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Desenvolvimento de uma prótese (braço mecânico) de baixo custo pela Faculdade de Medicina e cursos de engenharia e computação.</w:t>
            </w:r>
          </w:p>
        </w:tc>
        <w:tc>
          <w:tcPr>
            <w:tcW w:w="14168" w:type="dxa"/>
            <w:noWrap/>
            <w:hideMark/>
          </w:tcPr>
          <w:p w14:paraId="4F665E3B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41F8BC9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3A5463F3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lastRenderedPageBreak/>
              <w:t xml:space="preserve">No meu curso tem a </w:t>
            </w:r>
            <w:proofErr w:type="spellStart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INJunior</w:t>
            </w:r>
            <w:proofErr w:type="spellEnd"/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, uma empresa neste estilo.</w:t>
            </w:r>
          </w:p>
        </w:tc>
        <w:tc>
          <w:tcPr>
            <w:tcW w:w="14168" w:type="dxa"/>
            <w:noWrap/>
            <w:hideMark/>
          </w:tcPr>
          <w:p w14:paraId="528B469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Incluir disciplinas e palestras sobre o assunto.</w:t>
            </w:r>
          </w:p>
        </w:tc>
      </w:tr>
      <w:tr w:rsidR="009378D3" w:rsidRPr="009378D3" w14:paraId="41A95BA6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094266B4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Uma das disciplinas que aborda bastante o assunto de Economia Criativa na UFF é a disciplina opcional Tópicos Especiais em Gestão da Inovação.</w:t>
            </w:r>
          </w:p>
        </w:tc>
        <w:tc>
          <w:tcPr>
            <w:tcW w:w="14168" w:type="dxa"/>
            <w:noWrap/>
            <w:hideMark/>
          </w:tcPr>
          <w:p w14:paraId="536AC235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  <w:tr w:rsidR="009378D3" w:rsidRPr="009378D3" w14:paraId="4FF8A21A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192DB477" w14:textId="1601FB23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É realizada por um grupo que tem dado consultoria aos pequenos produtores e aos recicladores da </w:t>
            </w:r>
            <w:r w:rsidR="00D02F51"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região.</w:t>
            </w:r>
            <w:r w:rsidR="00D02F51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(Há</w:t>
            </w:r>
            <w:r w:rsidR="00D02F51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uma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 feira semanalmente </w:t>
            </w:r>
            <w:r w:rsidR="00D02F51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realizadas </w:t>
            </w: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na UFF com produtos da região)</w:t>
            </w:r>
            <w:r w:rsidR="00D02F51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 xml:space="preserve">. </w:t>
            </w:r>
          </w:p>
        </w:tc>
        <w:tc>
          <w:tcPr>
            <w:tcW w:w="14168" w:type="dxa"/>
            <w:noWrap/>
            <w:hideMark/>
          </w:tcPr>
          <w:p w14:paraId="097105D0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Intensificar a divulgação sobre o tema e promover palestras com os empreendedores de diversas áreas que já estão em atividade.</w:t>
            </w:r>
          </w:p>
        </w:tc>
      </w:tr>
      <w:tr w:rsidR="009378D3" w:rsidRPr="009378D3" w14:paraId="5A5C3614" w14:textId="77777777" w:rsidTr="009378D3">
        <w:trPr>
          <w:trHeight w:val="260"/>
        </w:trPr>
        <w:tc>
          <w:tcPr>
            <w:tcW w:w="17507" w:type="dxa"/>
            <w:noWrap/>
            <w:hideMark/>
          </w:tcPr>
          <w:p w14:paraId="106F995D" w14:textId="0020710F" w:rsidR="009378D3" w:rsidRPr="009378D3" w:rsidRDefault="00D02F51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  <w:tc>
          <w:tcPr>
            <w:tcW w:w="14168" w:type="dxa"/>
            <w:noWrap/>
            <w:hideMark/>
          </w:tcPr>
          <w:p w14:paraId="245B3710" w14:textId="77777777" w:rsidR="009378D3" w:rsidRPr="009378D3" w:rsidRDefault="009378D3" w:rsidP="009378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9378D3"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  <w:t>x</w:t>
            </w:r>
          </w:p>
        </w:tc>
      </w:tr>
    </w:tbl>
    <w:p w14:paraId="484C9382" w14:textId="02F1624F" w:rsidR="005C644F" w:rsidRDefault="003958FD" w:rsidP="004C582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D02F51">
        <w:rPr>
          <w:rFonts w:ascii="Times New Roman" w:eastAsia="Times New Roman" w:hAnsi="Times New Roman" w:cs="Times New Roman"/>
          <w:lang w:eastAsia="pt-BR"/>
        </w:rPr>
        <w:t>(</w:t>
      </w:r>
      <w:r w:rsidRPr="004C5824">
        <w:rPr>
          <w:rFonts w:ascii="Times New Roman" w:eastAsia="Times New Roman" w:hAnsi="Times New Roman" w:cs="Times New Roman"/>
          <w:i/>
          <w:iCs/>
          <w:lang w:eastAsia="pt-BR"/>
        </w:rPr>
        <w:t>As tabelas, em formato Excel, serão anexadas ao relatório</w:t>
      </w:r>
      <w:r w:rsidRPr="00D02F51">
        <w:rPr>
          <w:rFonts w:ascii="Times New Roman" w:eastAsia="Times New Roman" w:hAnsi="Times New Roman" w:cs="Times New Roman"/>
          <w:lang w:eastAsia="pt-BR"/>
        </w:rPr>
        <w:t xml:space="preserve">). </w:t>
      </w:r>
    </w:p>
    <w:p w14:paraId="2FD654B0" w14:textId="351FCE6D" w:rsidR="004C5824" w:rsidRPr="00456E28" w:rsidRDefault="003958FD" w:rsidP="00456E28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  <w:r w:rsidRPr="00D02F51">
        <w:rPr>
          <w:rFonts w:ascii="Times New Roman" w:eastAsia="Times New Roman" w:hAnsi="Times New Roman" w:cs="Times New Roman"/>
          <w:lang w:eastAsia="pt-BR"/>
        </w:rPr>
        <w:t xml:space="preserve">Houve contato com 13 cursos de graduação da Universidade Federal Fluminense, mas obtivemos respostas de alunos de apenas 8 </w:t>
      </w:r>
      <w:r w:rsidR="00D02F51" w:rsidRPr="00D02F51">
        <w:rPr>
          <w:rFonts w:ascii="Times New Roman" w:eastAsia="Times New Roman" w:hAnsi="Times New Roman" w:cs="Times New Roman"/>
          <w:lang w:eastAsia="pt-BR"/>
        </w:rPr>
        <w:t>des</w:t>
      </w:r>
      <w:r w:rsidR="0075540B">
        <w:rPr>
          <w:rFonts w:ascii="Times New Roman" w:eastAsia="Times New Roman" w:hAnsi="Times New Roman" w:cs="Times New Roman"/>
          <w:lang w:eastAsia="pt-BR"/>
        </w:rPr>
        <w:t>tes</w:t>
      </w:r>
      <w:r w:rsidRPr="00D02F51">
        <w:rPr>
          <w:rFonts w:ascii="Times New Roman" w:eastAsia="Times New Roman" w:hAnsi="Times New Roman" w:cs="Times New Roman"/>
          <w:lang w:eastAsia="pt-BR"/>
        </w:rPr>
        <w:t xml:space="preserve">. </w:t>
      </w:r>
      <w:r w:rsidR="00D02F51" w:rsidRPr="00D02F51">
        <w:rPr>
          <w:rFonts w:ascii="Times New Roman" w:eastAsia="Times New Roman" w:hAnsi="Times New Roman" w:cs="Times New Roman"/>
          <w:lang w:eastAsia="pt-BR"/>
        </w:rPr>
        <w:t>Acredita-se que</w:t>
      </w:r>
      <w:r w:rsidRPr="00D02F51">
        <w:rPr>
          <w:rFonts w:ascii="Times New Roman" w:eastAsia="Times New Roman" w:hAnsi="Times New Roman" w:cs="Times New Roman"/>
          <w:lang w:eastAsia="pt-BR"/>
        </w:rPr>
        <w:t xml:space="preserve"> dificuldades de contato presencial em razão da pandemia ajudam a explicar a </w:t>
      </w:r>
      <w:r w:rsidR="002C0A0A" w:rsidRPr="00D02F51">
        <w:rPr>
          <w:rFonts w:ascii="Times New Roman" w:eastAsia="Times New Roman" w:hAnsi="Times New Roman" w:cs="Times New Roman"/>
          <w:lang w:eastAsia="pt-BR"/>
        </w:rPr>
        <w:t>baixa diversidade dos cursos</w:t>
      </w:r>
      <w:r w:rsidR="00D02F51" w:rsidRPr="00D02F51">
        <w:rPr>
          <w:rFonts w:ascii="Times New Roman" w:eastAsia="Times New Roman" w:hAnsi="Times New Roman" w:cs="Times New Roman"/>
          <w:lang w:eastAsia="pt-BR"/>
        </w:rPr>
        <w:t xml:space="preserve">, que se manifestou pelo número de respondentes. Entre esses, apurou-se que a maioria estava na Universidade há 5 períodos, em média, o que representa, em geral, mais da metade do tempo do curso e pressupõe um conhecimento dos alunos a respeito da estrutura e disciplinas oferecidas pela Universidade. </w:t>
      </w:r>
    </w:p>
    <w:p w14:paraId="408E5F97" w14:textId="53992340" w:rsidR="004C5824" w:rsidRPr="00456E28" w:rsidRDefault="004C5824" w:rsidP="005C644F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>
        <w:rPr>
          <w:rFonts w:ascii="Times New Roman" w:eastAsia="Times New Roman" w:hAnsi="Times New Roman" w:cs="Times New Roman"/>
          <w:b/>
          <w:bCs/>
          <w:lang w:eastAsia="pt-BR"/>
        </w:rPr>
        <w:t>d</w:t>
      </w:r>
      <w:r w:rsidR="007B3243">
        <w:rPr>
          <w:rFonts w:ascii="Times New Roman" w:eastAsia="Times New Roman" w:hAnsi="Times New Roman" w:cs="Times New Roman"/>
          <w:b/>
          <w:bCs/>
          <w:lang w:eastAsia="pt-BR"/>
        </w:rPr>
        <w:t xml:space="preserve">) </w:t>
      </w:r>
      <w:r w:rsidR="00021E8C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Análise dos </w:t>
      </w:r>
      <w:r w:rsidR="007B3243">
        <w:rPr>
          <w:rFonts w:ascii="Times New Roman" w:eastAsia="Times New Roman" w:hAnsi="Times New Roman" w:cs="Times New Roman"/>
          <w:b/>
          <w:bCs/>
          <w:lang w:eastAsia="pt-BR"/>
        </w:rPr>
        <w:t>dados a partir das</w:t>
      </w:r>
      <w:r w:rsidR="0033088E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perguntas</w:t>
      </w:r>
      <w:r w:rsidR="007B3243">
        <w:rPr>
          <w:rFonts w:ascii="Times New Roman" w:eastAsia="Times New Roman" w:hAnsi="Times New Roman" w:cs="Times New Roman"/>
          <w:b/>
          <w:bCs/>
          <w:lang w:eastAsia="pt-BR"/>
        </w:rPr>
        <w:t xml:space="preserve"> e respostas</w:t>
      </w:r>
      <w:r w:rsidR="00C81096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abaixo transcritas</w:t>
      </w:r>
      <w:r w:rsidR="003523D0">
        <w:rPr>
          <w:rFonts w:ascii="Times New Roman" w:eastAsia="Times New Roman" w:hAnsi="Times New Roman" w:cs="Times New Roman"/>
          <w:b/>
          <w:bCs/>
          <w:lang w:eastAsia="pt-BR"/>
        </w:rPr>
        <w:t>:</w:t>
      </w:r>
      <w:r w:rsidR="00C81096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r w:rsidR="0033088E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r w:rsidR="00021E8C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</w:p>
    <w:p w14:paraId="6877FBEB" w14:textId="4C7BB2FD" w:rsidR="00C81096" w:rsidRPr="00456E28" w:rsidRDefault="003523D0" w:rsidP="00735C9C">
      <w:pPr>
        <w:spacing w:line="360" w:lineRule="auto"/>
        <w:jc w:val="both"/>
        <w:rPr>
          <w:rFonts w:ascii="Times New Roman" w:eastAsia="Times New Roman" w:hAnsi="Times New Roman"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1- </w:t>
      </w:r>
      <w:r w:rsidR="00D02F51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“</w:t>
      </w:r>
      <w:r w:rsidR="00E336CA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Você já cursou uma ou mais disciplinas de empreendedorismo ou que abordam o tema?</w:t>
      </w:r>
      <w:r w:rsidR="00D02F51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”</w:t>
      </w:r>
      <w:r w:rsidR="00E336CA" w:rsidRPr="00456E28">
        <w:rPr>
          <w:rFonts w:ascii="Times New Roman" w:eastAsia="Times New Roman" w:hAnsi="Times New Roman"/>
          <w:i/>
          <w:iCs/>
          <w:lang w:eastAsia="pt-BR"/>
        </w:rPr>
        <w:t xml:space="preserve"> </w:t>
      </w:r>
    </w:p>
    <w:p w14:paraId="250A38B4" w14:textId="14483BFF" w:rsidR="002C0A0A" w:rsidRPr="00C81096" w:rsidRDefault="002D311E" w:rsidP="00735C9C">
      <w:pPr>
        <w:jc w:val="both"/>
        <w:rPr>
          <w:rFonts w:ascii="Times New Roman" w:eastAsia="Times New Roman" w:hAnsi="Times New Roman"/>
          <w:lang w:eastAsia="pt-BR"/>
        </w:rPr>
      </w:pPr>
      <w:r w:rsidRPr="00C81096">
        <w:rPr>
          <w:rFonts w:ascii="Times New Roman" w:eastAsia="Times New Roman" w:hAnsi="Times New Roman"/>
          <w:lang w:eastAsia="pt-BR"/>
        </w:rPr>
        <w:t>15</w:t>
      </w:r>
      <w:r w:rsidR="00D02F51" w:rsidRPr="00C81096">
        <w:rPr>
          <w:rFonts w:ascii="Times New Roman" w:eastAsia="Times New Roman" w:hAnsi="Times New Roman"/>
          <w:lang w:eastAsia="pt-BR"/>
        </w:rPr>
        <w:t xml:space="preserve"> r</w:t>
      </w:r>
      <w:r w:rsidR="00021E8C" w:rsidRPr="00C81096">
        <w:rPr>
          <w:rFonts w:ascii="Times New Roman" w:eastAsia="Times New Roman" w:hAnsi="Times New Roman"/>
          <w:lang w:eastAsia="pt-BR"/>
        </w:rPr>
        <w:t>espondentes marcaram</w:t>
      </w:r>
      <w:r w:rsidRPr="00C81096">
        <w:rPr>
          <w:rFonts w:ascii="Times New Roman" w:eastAsia="Times New Roman" w:hAnsi="Times New Roman"/>
          <w:lang w:eastAsia="pt-BR"/>
        </w:rPr>
        <w:t xml:space="preserve"> </w:t>
      </w:r>
      <w:r w:rsidRPr="00C81096">
        <w:rPr>
          <w:rFonts w:ascii="Times New Roman" w:eastAsia="Times New Roman" w:hAnsi="Times New Roman"/>
          <w:b/>
          <w:bCs/>
          <w:lang w:eastAsia="pt-BR"/>
        </w:rPr>
        <w:t>não</w:t>
      </w:r>
      <w:r w:rsidR="00021E8C" w:rsidRPr="00C81096">
        <w:rPr>
          <w:rFonts w:ascii="Times New Roman" w:eastAsia="Times New Roman" w:hAnsi="Times New Roman"/>
          <w:lang w:eastAsia="pt-BR"/>
        </w:rPr>
        <w:t xml:space="preserve"> e</w:t>
      </w:r>
      <w:r w:rsidRPr="00C81096">
        <w:rPr>
          <w:rFonts w:ascii="Times New Roman" w:eastAsia="Times New Roman" w:hAnsi="Times New Roman"/>
          <w:lang w:eastAsia="pt-BR"/>
        </w:rPr>
        <w:t xml:space="preserve"> 24 </w:t>
      </w:r>
      <w:r w:rsidRPr="00C81096">
        <w:rPr>
          <w:rFonts w:ascii="Times New Roman" w:eastAsia="Times New Roman" w:hAnsi="Times New Roman"/>
          <w:b/>
          <w:bCs/>
          <w:lang w:eastAsia="pt-BR"/>
        </w:rPr>
        <w:t>sim</w:t>
      </w:r>
      <w:r w:rsidRPr="00C81096">
        <w:rPr>
          <w:rFonts w:ascii="Times New Roman" w:eastAsia="Times New Roman" w:hAnsi="Times New Roman"/>
          <w:lang w:eastAsia="pt-BR"/>
        </w:rPr>
        <w:t xml:space="preserve">. </w:t>
      </w:r>
      <w:r w:rsidR="00021E8C">
        <w:rPr>
          <w:rFonts w:ascii="Times New Roman" w:eastAsia="Times New Roman" w:hAnsi="Times New Roman" w:cs="Times New Roman"/>
          <w:lang w:eastAsia="pt-BR"/>
        </w:rPr>
        <w:t>Analisa-se</w:t>
      </w:r>
      <w:r w:rsidR="0075540B">
        <w:rPr>
          <w:rFonts w:ascii="Times New Roman" w:eastAsia="Times New Roman" w:hAnsi="Times New Roman" w:cs="Times New Roman"/>
          <w:lang w:eastAsia="pt-BR"/>
        </w:rPr>
        <w:t>,</w:t>
      </w:r>
      <w:r w:rsidR="00021E8C">
        <w:rPr>
          <w:rFonts w:ascii="Times New Roman" w:eastAsia="Times New Roman" w:hAnsi="Times New Roman" w:cs="Times New Roman"/>
          <w:lang w:eastAsia="pt-BR"/>
        </w:rPr>
        <w:t xml:space="preserve"> sobre a </w:t>
      </w:r>
      <w:r w:rsidRPr="002D311E">
        <w:rPr>
          <w:rFonts w:ascii="Times New Roman" w:eastAsia="Times New Roman" w:hAnsi="Times New Roman" w:cs="Times New Roman"/>
          <w:lang w:eastAsia="pt-BR"/>
        </w:rPr>
        <w:t>participação</w:t>
      </w:r>
      <w:r w:rsidR="0075540B">
        <w:rPr>
          <w:rFonts w:ascii="Times New Roman" w:eastAsia="Times New Roman" w:hAnsi="Times New Roman" w:cs="Times New Roman"/>
          <w:lang w:eastAsia="pt-BR"/>
        </w:rPr>
        <w:t xml:space="preserve"> na própria pesquisa, que</w:t>
      </w:r>
      <w:r w:rsidRPr="002D311E">
        <w:rPr>
          <w:rFonts w:ascii="Times New Roman" w:eastAsia="Times New Roman" w:hAnsi="Times New Roman" w:cs="Times New Roman"/>
          <w:lang w:eastAsia="pt-BR"/>
        </w:rPr>
        <w:t xml:space="preserve"> as pessoas mais interessadas na temática tendem a se voluntariar mais</w:t>
      </w:r>
      <w:r w:rsidR="0075540B">
        <w:rPr>
          <w:rFonts w:ascii="Times New Roman" w:eastAsia="Times New Roman" w:hAnsi="Times New Roman" w:cs="Times New Roman"/>
          <w:lang w:eastAsia="pt-BR"/>
        </w:rPr>
        <w:t xml:space="preserve"> e a colaborar com </w:t>
      </w:r>
      <w:proofErr w:type="gramStart"/>
      <w:r w:rsidR="0075540B">
        <w:rPr>
          <w:rFonts w:ascii="Times New Roman" w:eastAsia="Times New Roman" w:hAnsi="Times New Roman" w:cs="Times New Roman"/>
          <w:lang w:eastAsia="pt-BR"/>
        </w:rPr>
        <w:t xml:space="preserve">a </w:t>
      </w:r>
      <w:r w:rsidR="004E3121">
        <w:rPr>
          <w:rFonts w:ascii="Times New Roman" w:eastAsia="Times New Roman" w:hAnsi="Times New Roman" w:cs="Times New Roman"/>
          <w:lang w:eastAsia="pt-BR"/>
        </w:rPr>
        <w:t>mesma</w:t>
      </w:r>
      <w:proofErr w:type="gramEnd"/>
      <w:r w:rsidR="0075540B">
        <w:rPr>
          <w:rFonts w:ascii="Times New Roman" w:eastAsia="Times New Roman" w:hAnsi="Times New Roman" w:cs="Times New Roman"/>
          <w:lang w:eastAsia="pt-BR"/>
        </w:rPr>
        <w:t>, o que é sempre um dado a ser considerado em pesquisas</w:t>
      </w:r>
      <w:r w:rsidR="004E3121">
        <w:rPr>
          <w:rFonts w:ascii="Times New Roman" w:eastAsia="Times New Roman" w:hAnsi="Times New Roman" w:cs="Times New Roman"/>
          <w:lang w:eastAsia="pt-BR"/>
        </w:rPr>
        <w:t xml:space="preserve"> tanto quantitativas, a fim de apurar a razão do número de respondentes, quanto qualitativas, para avaliarmos o perfil dos mesmos</w:t>
      </w:r>
      <w:r w:rsidRPr="002D311E">
        <w:rPr>
          <w:rFonts w:ascii="Times New Roman" w:eastAsia="Times New Roman" w:hAnsi="Times New Roman" w:cs="Times New Roman"/>
          <w:lang w:eastAsia="pt-BR"/>
        </w:rPr>
        <w:t>. Seria necessário um método alternativo de engajar os alunos, impossibilitado pela pandemia.</w:t>
      </w:r>
    </w:p>
    <w:p w14:paraId="27AB9CBE" w14:textId="2C89B430" w:rsidR="00364E5B" w:rsidRPr="00456E28" w:rsidRDefault="003523D0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2- </w:t>
      </w:r>
      <w:r w:rsidR="0028289D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“Nas disciplinas de empreendedorismo ou que abordam o tema que você já cursou, há alguma abordagem de empreendedorismo social, negócios de impacto social ou negócios colaborativos?” </w:t>
      </w:r>
    </w:p>
    <w:p w14:paraId="24DC9839" w14:textId="50386337" w:rsidR="0033088E" w:rsidRPr="003523D0" w:rsidRDefault="0033088E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lang w:eastAsia="pt-BR"/>
        </w:rPr>
      </w:pPr>
      <w:r w:rsidRPr="00364E5B">
        <w:rPr>
          <w:rFonts w:ascii="Times New Roman" w:eastAsia="Times New Roman" w:hAnsi="Times New Roman"/>
          <w:lang w:eastAsia="pt-BR"/>
        </w:rPr>
        <w:t>S</w:t>
      </w:r>
      <w:r w:rsidR="0028289D" w:rsidRPr="00364E5B">
        <w:rPr>
          <w:rFonts w:ascii="Times New Roman" w:eastAsia="Times New Roman" w:hAnsi="Times New Roman"/>
          <w:lang w:eastAsia="pt-BR"/>
        </w:rPr>
        <w:t xml:space="preserve">omente os cursos de administração, SI, Estudos de mídia e Processos </w:t>
      </w:r>
      <w:r w:rsidR="004E3121">
        <w:rPr>
          <w:rFonts w:ascii="Times New Roman" w:eastAsia="Times New Roman" w:hAnsi="Times New Roman"/>
          <w:lang w:eastAsia="pt-BR"/>
        </w:rPr>
        <w:t>G</w:t>
      </w:r>
      <w:r w:rsidR="0028289D" w:rsidRPr="00364E5B">
        <w:rPr>
          <w:rFonts w:ascii="Times New Roman" w:eastAsia="Times New Roman" w:hAnsi="Times New Roman"/>
          <w:lang w:eastAsia="pt-BR"/>
        </w:rPr>
        <w:t>erenciais disseram sim.</w:t>
      </w:r>
    </w:p>
    <w:p w14:paraId="43946135" w14:textId="0B70CEBE" w:rsidR="0033088E" w:rsidRPr="00456E28" w:rsidRDefault="003523D0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3- </w:t>
      </w:r>
      <w:r w:rsidR="00343F4E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Seu curso apresenta núcleos de prática voltados ao empreendedorismo ou à colocação de produtos e serviços no mercado? </w:t>
      </w:r>
    </w:p>
    <w:p w14:paraId="232AF8C8" w14:textId="2BBE73ED" w:rsidR="00343F4E" w:rsidRPr="0033088E" w:rsidRDefault="0033088E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lang w:eastAsia="pt-BR"/>
        </w:rPr>
      </w:pPr>
      <w:r w:rsidRPr="0033088E">
        <w:rPr>
          <w:rFonts w:ascii="Times New Roman" w:eastAsia="Times New Roman" w:hAnsi="Times New Roman"/>
          <w:lang w:eastAsia="pt-BR"/>
        </w:rPr>
        <w:t>24 respondentes disseram sim. Respostas diferentes entre alunos do m</w:t>
      </w:r>
      <w:r w:rsidR="00343F4E" w:rsidRPr="0033088E">
        <w:rPr>
          <w:rFonts w:ascii="Times New Roman" w:eastAsia="Times New Roman" w:hAnsi="Times New Roman"/>
          <w:lang w:eastAsia="pt-BR"/>
        </w:rPr>
        <w:t xml:space="preserve">esmo curso </w:t>
      </w:r>
      <w:r w:rsidRPr="0033088E">
        <w:rPr>
          <w:rFonts w:ascii="Times New Roman" w:eastAsia="Times New Roman" w:hAnsi="Times New Roman"/>
          <w:lang w:eastAsia="pt-BR"/>
        </w:rPr>
        <w:t>mostrou-se</w:t>
      </w:r>
      <w:r w:rsidR="00343F4E" w:rsidRPr="0033088E">
        <w:rPr>
          <w:rFonts w:ascii="Times New Roman" w:eastAsia="Times New Roman" w:hAnsi="Times New Roman"/>
          <w:lang w:eastAsia="pt-BR"/>
        </w:rPr>
        <w:t xml:space="preserve"> algo comum. </w:t>
      </w:r>
      <w:r w:rsidR="00902B1D">
        <w:rPr>
          <w:rFonts w:ascii="Times New Roman" w:eastAsia="Times New Roman" w:hAnsi="Times New Roman"/>
          <w:lang w:eastAsia="pt-BR"/>
        </w:rPr>
        <w:t xml:space="preserve"> A partir disso, p</w:t>
      </w:r>
      <w:r w:rsidR="004E3121">
        <w:rPr>
          <w:rFonts w:ascii="Times New Roman" w:eastAsia="Times New Roman" w:hAnsi="Times New Roman"/>
          <w:lang w:eastAsia="pt-BR"/>
        </w:rPr>
        <w:t xml:space="preserve">odemos </w:t>
      </w:r>
      <w:proofErr w:type="gramStart"/>
      <w:r w:rsidR="004E3121">
        <w:rPr>
          <w:rFonts w:ascii="Times New Roman" w:eastAsia="Times New Roman" w:hAnsi="Times New Roman"/>
          <w:lang w:eastAsia="pt-BR"/>
        </w:rPr>
        <w:t>concluir  que</w:t>
      </w:r>
      <w:proofErr w:type="gramEnd"/>
      <w:r w:rsidR="004E3121">
        <w:rPr>
          <w:rFonts w:ascii="Times New Roman" w:eastAsia="Times New Roman" w:hAnsi="Times New Roman"/>
          <w:lang w:eastAsia="pt-BR"/>
        </w:rPr>
        <w:t xml:space="preserve"> t</w:t>
      </w:r>
      <w:r w:rsidR="00343F4E" w:rsidRPr="0033088E">
        <w:rPr>
          <w:rFonts w:ascii="Times New Roman" w:eastAsia="Times New Roman" w:hAnsi="Times New Roman"/>
          <w:lang w:eastAsia="pt-BR"/>
        </w:rPr>
        <w:t>alvez</w:t>
      </w:r>
      <w:r w:rsidR="004E3121">
        <w:rPr>
          <w:rFonts w:ascii="Times New Roman" w:eastAsia="Times New Roman" w:hAnsi="Times New Roman"/>
          <w:lang w:eastAsia="pt-BR"/>
        </w:rPr>
        <w:t xml:space="preserve"> se</w:t>
      </w:r>
      <w:r w:rsidR="00343F4E" w:rsidRPr="0033088E">
        <w:rPr>
          <w:rFonts w:ascii="Times New Roman" w:eastAsia="Times New Roman" w:hAnsi="Times New Roman"/>
          <w:lang w:eastAsia="pt-BR"/>
        </w:rPr>
        <w:t xml:space="preserve"> </w:t>
      </w:r>
      <w:r w:rsidR="004E3121">
        <w:rPr>
          <w:rFonts w:ascii="Times New Roman" w:eastAsia="Times New Roman" w:hAnsi="Times New Roman"/>
          <w:lang w:eastAsia="pt-BR"/>
        </w:rPr>
        <w:t>careça</w:t>
      </w:r>
      <w:r w:rsidR="00343F4E" w:rsidRPr="0033088E">
        <w:rPr>
          <w:rFonts w:ascii="Times New Roman" w:eastAsia="Times New Roman" w:hAnsi="Times New Roman"/>
          <w:lang w:eastAsia="pt-BR"/>
        </w:rPr>
        <w:t xml:space="preserve"> uma divulgação mais ampla</w:t>
      </w:r>
      <w:r w:rsidR="004E3121">
        <w:rPr>
          <w:rFonts w:ascii="Times New Roman" w:eastAsia="Times New Roman" w:hAnsi="Times New Roman"/>
          <w:lang w:eastAsia="pt-BR"/>
        </w:rPr>
        <w:t xml:space="preserve"> sobre </w:t>
      </w:r>
      <w:r w:rsidR="00902B1D">
        <w:rPr>
          <w:rFonts w:ascii="Times New Roman" w:eastAsia="Times New Roman" w:hAnsi="Times New Roman"/>
          <w:lang w:eastAsia="pt-BR"/>
        </w:rPr>
        <w:t>os núcleos no âmbito dos próprios cursos.</w:t>
      </w:r>
      <w:r w:rsidR="00343F4E" w:rsidRPr="0033088E">
        <w:rPr>
          <w:rFonts w:ascii="Times New Roman" w:eastAsia="Times New Roman" w:hAnsi="Times New Roman"/>
          <w:lang w:eastAsia="pt-BR"/>
        </w:rPr>
        <w:t xml:space="preserve"> </w:t>
      </w:r>
    </w:p>
    <w:p w14:paraId="7A1D7A52" w14:textId="1A9976CE" w:rsidR="00343F4E" w:rsidRPr="00456E28" w:rsidRDefault="003523D0" w:rsidP="005C644F">
      <w:pPr>
        <w:jc w:val="both"/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  <w:t xml:space="preserve">4- </w:t>
      </w:r>
      <w:r w:rsidR="00343F4E" w:rsidRPr="00456E28"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  <w:t>Você consideraria vantajoso o desenvolvimento de “empresas” dentro dos cursos?</w:t>
      </w:r>
    </w:p>
    <w:p w14:paraId="7BAE93AA" w14:textId="77777777" w:rsidR="003523D0" w:rsidRDefault="003523D0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</w:p>
    <w:p w14:paraId="494C4909" w14:textId="30198C5A" w:rsidR="00343F4E" w:rsidRPr="00C81096" w:rsidRDefault="00343F4E" w:rsidP="005C644F">
      <w:pPr>
        <w:jc w:val="both"/>
        <w:rPr>
          <w:rFonts w:ascii="Times New Roman" w:eastAsia="Times New Roman" w:hAnsi="Times New Roman" w:cs="Times New Roman"/>
          <w:lang w:eastAsia="pt-BR"/>
        </w:rPr>
      </w:pPr>
      <w:r w:rsidRPr="00343F4E">
        <w:rPr>
          <w:rFonts w:ascii="Times New Roman" w:eastAsia="Times New Roman" w:hAnsi="Times New Roman" w:cs="Times New Roman"/>
          <w:color w:val="000000"/>
          <w:lang w:eastAsia="pt-BR"/>
        </w:rPr>
        <w:lastRenderedPageBreak/>
        <w:t xml:space="preserve">Os alunos que participaram são amplamente favoráveis à ideia (4 de 39 disseram não saber, </w:t>
      </w:r>
      <w:r w:rsidR="00902B1D">
        <w:rPr>
          <w:rFonts w:ascii="Times New Roman" w:eastAsia="Times New Roman" w:hAnsi="Times New Roman" w:cs="Times New Roman"/>
          <w:color w:val="000000"/>
          <w:lang w:eastAsia="pt-BR"/>
        </w:rPr>
        <w:t xml:space="preserve">mas </w:t>
      </w:r>
      <w:r w:rsidRPr="00343F4E">
        <w:rPr>
          <w:rFonts w:ascii="Times New Roman" w:eastAsia="Times New Roman" w:hAnsi="Times New Roman" w:cs="Times New Roman"/>
          <w:color w:val="000000"/>
          <w:lang w:eastAsia="pt-BR"/>
        </w:rPr>
        <w:t>ninguém rejeitou)</w:t>
      </w:r>
      <w:r w:rsidR="00364E5B" w:rsidRPr="00C81096">
        <w:rPr>
          <w:rFonts w:ascii="Times New Roman" w:eastAsia="Times New Roman" w:hAnsi="Times New Roman" w:cs="Times New Roman"/>
          <w:color w:val="000000"/>
          <w:lang w:eastAsia="pt-BR"/>
        </w:rPr>
        <w:t xml:space="preserve">. </w:t>
      </w:r>
      <w:r w:rsidR="0033088E" w:rsidRPr="00C81096">
        <w:rPr>
          <w:rFonts w:ascii="Times New Roman" w:eastAsia="Times New Roman" w:hAnsi="Times New Roman" w:cs="Times New Roman"/>
          <w:lang w:eastAsia="pt-BR"/>
        </w:rPr>
        <w:t>Mesmo nos cursos em que alunos responderam “</w:t>
      </w:r>
      <w:r w:rsidRPr="00C81096">
        <w:rPr>
          <w:rFonts w:ascii="Times New Roman" w:eastAsia="Times New Roman" w:hAnsi="Times New Roman" w:cs="Times New Roman"/>
          <w:lang w:eastAsia="pt-BR"/>
        </w:rPr>
        <w:t>não sei</w:t>
      </w:r>
      <w:r w:rsidR="0033088E" w:rsidRPr="00C81096">
        <w:rPr>
          <w:rFonts w:ascii="Times New Roman" w:eastAsia="Times New Roman" w:hAnsi="Times New Roman" w:cs="Times New Roman"/>
          <w:lang w:eastAsia="pt-BR"/>
        </w:rPr>
        <w:t xml:space="preserve">”, outros estudantes </w:t>
      </w:r>
      <w:r w:rsidR="00CA3499">
        <w:rPr>
          <w:rFonts w:ascii="Times New Roman" w:eastAsia="Times New Roman" w:hAnsi="Times New Roman" w:cs="Times New Roman"/>
          <w:lang w:eastAsia="pt-BR"/>
        </w:rPr>
        <w:t>(</w:t>
      </w:r>
      <w:r w:rsidR="00C27959">
        <w:rPr>
          <w:rFonts w:ascii="Times New Roman" w:eastAsia="Times New Roman" w:hAnsi="Times New Roman" w:cs="Times New Roman"/>
          <w:lang w:eastAsia="pt-BR"/>
        </w:rPr>
        <w:t xml:space="preserve">do </w:t>
      </w:r>
      <w:r w:rsidR="0033088E" w:rsidRPr="00C81096">
        <w:rPr>
          <w:rFonts w:ascii="Times New Roman" w:eastAsia="Times New Roman" w:hAnsi="Times New Roman" w:cs="Times New Roman"/>
          <w:lang w:eastAsia="pt-BR"/>
        </w:rPr>
        <w:t>mesmo curso</w:t>
      </w:r>
      <w:r w:rsidR="00CA3499">
        <w:rPr>
          <w:rFonts w:ascii="Times New Roman" w:eastAsia="Times New Roman" w:hAnsi="Times New Roman" w:cs="Times New Roman"/>
          <w:lang w:eastAsia="pt-BR"/>
        </w:rPr>
        <w:t>)</w:t>
      </w:r>
      <w:r w:rsidR="0033088E" w:rsidRPr="00C81096">
        <w:rPr>
          <w:rFonts w:ascii="Times New Roman" w:eastAsia="Times New Roman" w:hAnsi="Times New Roman" w:cs="Times New Roman"/>
          <w:lang w:eastAsia="pt-BR"/>
        </w:rPr>
        <w:t xml:space="preserve"> consideraram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vantajosa a criação de empresas dentro d</w:t>
      </w:r>
      <w:r w:rsidR="0033088E" w:rsidRPr="00C81096">
        <w:rPr>
          <w:rFonts w:ascii="Times New Roman" w:eastAsia="Times New Roman" w:hAnsi="Times New Roman" w:cs="Times New Roman"/>
          <w:lang w:eastAsia="pt-BR"/>
        </w:rPr>
        <w:t>esses.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</w:t>
      </w:r>
    </w:p>
    <w:p w14:paraId="119126C9" w14:textId="77777777" w:rsidR="00364E5B" w:rsidRPr="00C81096" w:rsidRDefault="00364E5B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</w:p>
    <w:p w14:paraId="65E1F4FD" w14:textId="31BC7FA0" w:rsidR="008034FB" w:rsidRPr="00456E28" w:rsidRDefault="003523D0" w:rsidP="005C644F">
      <w:pPr>
        <w:jc w:val="both"/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  <w:t xml:space="preserve">5- </w:t>
      </w:r>
      <w:r w:rsidR="008034FB" w:rsidRPr="00456E28">
        <w:rPr>
          <w:rFonts w:ascii="Times New Roman" w:eastAsia="Times New Roman" w:hAnsi="Times New Roman"/>
          <w:b/>
          <w:bCs/>
          <w:i/>
          <w:iCs/>
          <w:color w:val="000000"/>
          <w:lang w:eastAsia="pt-BR"/>
        </w:rPr>
        <w:t>Você já participou ou participa de alguma forma nas atividades desses núcleos de prática?</w:t>
      </w:r>
    </w:p>
    <w:p w14:paraId="58A33BBB" w14:textId="77777777" w:rsidR="003523D0" w:rsidRDefault="003523D0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</w:p>
    <w:p w14:paraId="2FAF4B46" w14:textId="4CA3BD47" w:rsidR="008034FB" w:rsidRPr="00C27959" w:rsidRDefault="00364E5B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 xml:space="preserve">Apenas 6 alunos responderam de forma afirmativa, ou seja, a </w:t>
      </w:r>
      <w:r w:rsidR="008034FB" w:rsidRPr="008034FB">
        <w:rPr>
          <w:rFonts w:ascii="Times New Roman" w:eastAsia="Times New Roman" w:hAnsi="Times New Roman" w:cs="Times New Roman"/>
          <w:color w:val="000000"/>
          <w:lang w:eastAsia="pt-BR"/>
        </w:rPr>
        <w:t>participação n</w:t>
      </w:r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>esses</w:t>
      </w:r>
      <w:r w:rsidR="008034FB" w:rsidRPr="008034FB">
        <w:rPr>
          <w:rFonts w:ascii="Times New Roman" w:eastAsia="Times New Roman" w:hAnsi="Times New Roman" w:cs="Times New Roman"/>
          <w:color w:val="000000"/>
          <w:lang w:eastAsia="pt-BR"/>
        </w:rPr>
        <w:t xml:space="preserve"> núcleos</w:t>
      </w:r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 xml:space="preserve">, quando existe, ainda </w:t>
      </w:r>
      <w:r w:rsidR="008034FB" w:rsidRPr="008034FB">
        <w:rPr>
          <w:rFonts w:ascii="Times New Roman" w:eastAsia="Times New Roman" w:hAnsi="Times New Roman" w:cs="Times New Roman"/>
          <w:color w:val="000000"/>
          <w:lang w:eastAsia="pt-BR"/>
        </w:rPr>
        <w:t xml:space="preserve">é pequena. </w:t>
      </w:r>
      <w:r w:rsidR="00CA3499">
        <w:rPr>
          <w:rFonts w:ascii="Times New Roman" w:eastAsia="Times New Roman" w:hAnsi="Times New Roman" w:cs="Times New Roman"/>
          <w:color w:val="000000"/>
          <w:lang w:eastAsia="pt-BR"/>
        </w:rPr>
        <w:t xml:space="preserve">Como constatamos acima, esta </w:t>
      </w:r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 xml:space="preserve">falta de engajamento merece ser </w:t>
      </w:r>
      <w:proofErr w:type="gramStart"/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>melhor</w:t>
      </w:r>
      <w:proofErr w:type="gramEnd"/>
      <w:r w:rsidRPr="00C27959">
        <w:rPr>
          <w:rFonts w:ascii="Times New Roman" w:eastAsia="Times New Roman" w:hAnsi="Times New Roman" w:cs="Times New Roman"/>
          <w:color w:val="000000"/>
          <w:lang w:eastAsia="pt-BR"/>
        </w:rPr>
        <w:t xml:space="preserve"> elucidada. </w:t>
      </w:r>
    </w:p>
    <w:p w14:paraId="32174B91" w14:textId="07BF0FCD" w:rsidR="00343F4E" w:rsidRPr="00456E28" w:rsidRDefault="003523D0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6 - </w:t>
      </w:r>
      <w:r w:rsidR="008034FB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Nos núcleos de prática, há alguma abordagem de empreendedorismo social, negócios de impacto social ou negócios colaborativos?  </w:t>
      </w:r>
    </w:p>
    <w:p w14:paraId="710CB880" w14:textId="15399ECB" w:rsidR="00CA3499" w:rsidRDefault="007B3243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>
        <w:rPr>
          <w:rFonts w:ascii="Times New Roman" w:eastAsia="Times New Roman" w:hAnsi="Times New Roman" w:cs="Times New Roman"/>
          <w:color w:val="000000"/>
          <w:lang w:eastAsia="pt-BR"/>
        </w:rPr>
        <w:t>Apenas 5 alunos responderam de forma afirmativa.</w:t>
      </w:r>
    </w:p>
    <w:p w14:paraId="0E0098B0" w14:textId="5F2A33A9" w:rsidR="008034FB" w:rsidRPr="00C81096" w:rsidRDefault="008034FB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8034FB">
        <w:rPr>
          <w:rFonts w:ascii="Times New Roman" w:eastAsia="Times New Roman" w:hAnsi="Times New Roman" w:cs="Times New Roman"/>
          <w:color w:val="000000"/>
          <w:lang w:eastAsia="pt-BR"/>
        </w:rPr>
        <w:t>Resultados fortemente associados ao da próxima pergunta, sobre Economia Criativa.</w:t>
      </w:r>
    </w:p>
    <w:p w14:paraId="724DE33C" w14:textId="50E32401" w:rsidR="00343F4E" w:rsidRPr="00456E28" w:rsidRDefault="003523D0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7- </w:t>
      </w:r>
      <w:r w:rsidR="008034FB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Nos núcleos de prática, há alguma abordagem sobre Economia Criativa (ou seja, baseada na propriedade intelectual e em bens imateriais)?</w:t>
      </w:r>
    </w:p>
    <w:p w14:paraId="746039D8" w14:textId="3277457E" w:rsidR="00C27959" w:rsidRDefault="008034FB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C81096">
        <w:rPr>
          <w:rFonts w:ascii="Times New Roman" w:eastAsia="Times New Roman" w:hAnsi="Times New Roman" w:cs="Times New Roman"/>
          <w:lang w:eastAsia="pt-BR"/>
        </w:rPr>
        <w:t xml:space="preserve">Claramente, quem não participa não tem informações sobre os temas abordados. </w:t>
      </w:r>
    </w:p>
    <w:p w14:paraId="2A239A11" w14:textId="47CDE3F8" w:rsidR="008034FB" w:rsidRPr="00456E28" w:rsidRDefault="00C27959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8</w:t>
      </w:r>
      <w:r w:rsidR="003523D0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 xml:space="preserve"> </w:t>
      </w: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-</w:t>
      </w:r>
      <w:r w:rsidR="008034FB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 xml:space="preserve">Você acredita que negócios de impacto social e negócios colaborativos </w:t>
      </w: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s</w:t>
      </w:r>
      <w:r w:rsidR="008034FB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ejam temas familiares aos professores e alunos do curso?</w:t>
      </w:r>
    </w:p>
    <w:p w14:paraId="69F402D8" w14:textId="08685622" w:rsidR="008034FB" w:rsidRPr="00C81096" w:rsidRDefault="008034FB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C81096">
        <w:rPr>
          <w:rFonts w:ascii="Times New Roman" w:eastAsia="Times New Roman" w:hAnsi="Times New Roman" w:cs="Times New Roman"/>
          <w:lang w:eastAsia="pt-BR"/>
        </w:rPr>
        <w:t xml:space="preserve">A percepção de </w:t>
      </w:r>
      <w:r w:rsidR="007B3243" w:rsidRPr="007B3243">
        <w:rPr>
          <w:rFonts w:ascii="Times New Roman" w:eastAsia="Times New Roman" w:hAnsi="Times New Roman" w:cs="Times New Roman"/>
          <w:b/>
          <w:bCs/>
          <w:lang w:eastAsia="pt-BR"/>
        </w:rPr>
        <w:t>não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familiaridade é </w:t>
      </w:r>
      <w:r w:rsidR="007B3243" w:rsidRPr="007B3243">
        <w:rPr>
          <w:rFonts w:ascii="Times New Roman" w:eastAsia="Times New Roman" w:hAnsi="Times New Roman" w:cs="Times New Roman"/>
          <w:b/>
          <w:bCs/>
          <w:lang w:eastAsia="pt-BR"/>
        </w:rPr>
        <w:t>maior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entre quem já cursou alguma disciplina de empreendedorismo (17 </w:t>
      </w:r>
      <w:r w:rsidR="007B3243">
        <w:rPr>
          <w:rFonts w:ascii="Times New Roman" w:eastAsia="Times New Roman" w:hAnsi="Times New Roman" w:cs="Times New Roman"/>
          <w:lang w:eastAsia="pt-BR"/>
        </w:rPr>
        <w:t>de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24, </w:t>
      </w:r>
      <w:r w:rsidR="007B3243" w:rsidRPr="00C81096">
        <w:rPr>
          <w:rFonts w:ascii="Times New Roman" w:eastAsia="Times New Roman" w:hAnsi="Times New Roman" w:cs="Times New Roman"/>
          <w:lang w:eastAsia="pt-BR"/>
        </w:rPr>
        <w:t>contra 8 de 15</w:t>
      </w:r>
      <w:r w:rsidR="007B3243">
        <w:rPr>
          <w:rFonts w:ascii="Times New Roman" w:eastAsia="Times New Roman" w:hAnsi="Times New Roman" w:cs="Times New Roman"/>
          <w:lang w:eastAsia="pt-BR"/>
        </w:rPr>
        <w:t>,</w:t>
      </w:r>
      <w:r w:rsidR="007B3243" w:rsidRPr="00C81096">
        <w:rPr>
          <w:rFonts w:ascii="Times New Roman" w:eastAsia="Times New Roman" w:hAnsi="Times New Roman" w:cs="Times New Roman"/>
          <w:lang w:eastAsia="pt-BR"/>
        </w:rPr>
        <w:t xml:space="preserve"> entre os que não cursaram)</w:t>
      </w:r>
      <w:r w:rsidRPr="00C81096">
        <w:rPr>
          <w:rFonts w:ascii="Times New Roman" w:eastAsia="Times New Roman" w:hAnsi="Times New Roman" w:cs="Times New Roman"/>
          <w:lang w:eastAsia="pt-BR"/>
        </w:rPr>
        <w:t>. Talvez por perceberem melhor o escopo relacionado ao tema, consigam fazer essa análise um pouco mais crítica.</w:t>
      </w:r>
    </w:p>
    <w:p w14:paraId="14A9DF9A" w14:textId="16A26BEF" w:rsidR="001D516C" w:rsidRPr="00456E28" w:rsidRDefault="00C27959" w:rsidP="005C644F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9</w:t>
      </w:r>
      <w:r w:rsidR="003523D0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 </w:t>
      </w:r>
      <w:r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-</w:t>
      </w:r>
      <w:r w:rsidR="003523D0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 xml:space="preserve"> </w:t>
      </w:r>
      <w:r w:rsidR="001D516C" w:rsidRPr="00456E28">
        <w:rPr>
          <w:rFonts w:ascii="Times New Roman" w:eastAsia="Times New Roman" w:hAnsi="Times New Roman"/>
          <w:b/>
          <w:bCs/>
          <w:i/>
          <w:iCs/>
          <w:lang w:eastAsia="pt-BR"/>
        </w:rPr>
        <w:t>Ao seu ver, os negócios de impacto social e negócios colaborativos podem ser vantajosos em relação a outras formas de produção (como empresas tradicionais)?</w:t>
      </w:r>
    </w:p>
    <w:p w14:paraId="5F828BDF" w14:textId="12EFEDF6" w:rsidR="001D516C" w:rsidRPr="00C81096" w:rsidRDefault="001D516C" w:rsidP="005C644F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>Dos que não souberam opinar, 80% (4 de 5) não fizeram disciplinas de empreendedorismo e nenhum participou ou participa de núcleos de prática</w:t>
      </w:r>
    </w:p>
    <w:p w14:paraId="13BE4EAF" w14:textId="40AF7949" w:rsidR="00C27959" w:rsidRPr="00456E28" w:rsidRDefault="00C27959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10</w:t>
      </w:r>
      <w:r w:rsidR="003523D0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 xml:space="preserve"> </w:t>
      </w: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 xml:space="preserve">- </w:t>
      </w:r>
      <w:r w:rsidR="001D516C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Você acredita que a Universidade deva incentivar esses novos tipos de negócios?</w:t>
      </w:r>
    </w:p>
    <w:p w14:paraId="6961B06B" w14:textId="0102F48A" w:rsidR="00364E5B" w:rsidRPr="00FB7429" w:rsidRDefault="001D516C" w:rsidP="00FB742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C81096">
        <w:rPr>
          <w:rFonts w:ascii="Times New Roman" w:eastAsia="Times New Roman" w:hAnsi="Times New Roman" w:cs="Times New Roman"/>
          <w:lang w:eastAsia="pt-BR"/>
        </w:rPr>
        <w:t>35 de 39 acreditam que a universidade deve apoiar</w:t>
      </w:r>
      <w:r w:rsidR="0041161A">
        <w:rPr>
          <w:rFonts w:ascii="Times New Roman" w:eastAsia="Times New Roman" w:hAnsi="Times New Roman" w:cs="Times New Roman"/>
          <w:lang w:eastAsia="pt-BR"/>
        </w:rPr>
        <w:t xml:space="preserve"> essas iniciativas</w:t>
      </w:r>
    </w:p>
    <w:p w14:paraId="5CA44F59" w14:textId="0015BD03" w:rsidR="001D516C" w:rsidRPr="00456E28" w:rsidRDefault="00C27959" w:rsidP="005C644F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1</w:t>
      </w:r>
      <w:r w:rsidR="001F1A9C"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1</w:t>
      </w:r>
      <w:r w:rsidR="003523D0"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 xml:space="preserve"> </w:t>
      </w:r>
      <w:r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 xml:space="preserve">- </w:t>
      </w:r>
      <w:r w:rsidR="001D516C"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Você conhece alguma iniciativa relacionada ao tema dentro da UFF?</w:t>
      </w:r>
    </w:p>
    <w:p w14:paraId="4DB10583" w14:textId="6D994071" w:rsidR="001D516C" w:rsidRDefault="001D516C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C81096">
        <w:rPr>
          <w:rFonts w:ascii="Times New Roman" w:eastAsia="Times New Roman" w:hAnsi="Times New Roman" w:cs="Times New Roman"/>
          <w:lang w:eastAsia="pt-BR"/>
        </w:rPr>
        <w:t>Apenas de 10 de 39 conhecem alguma iniciativa relacionada ao tema. Todos acreditam que a universidade deva apoiar esse tipo de negócio. Desses, todos estão em cursos que apresentam núcleos de prática voltados ao empreendedorismo. Porém, apenas 2</w:t>
      </w:r>
      <w:r w:rsidR="00EC165F">
        <w:rPr>
          <w:rFonts w:ascii="Times New Roman" w:eastAsia="Times New Roman" w:hAnsi="Times New Roman" w:cs="Times New Roman"/>
          <w:lang w:eastAsia="pt-BR"/>
        </w:rPr>
        <w:t xml:space="preserve"> alunos entre</w:t>
      </w:r>
      <w:r w:rsidR="00FB7429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C81096">
        <w:rPr>
          <w:rFonts w:ascii="Times New Roman" w:eastAsia="Times New Roman" w:hAnsi="Times New Roman" w:cs="Times New Roman"/>
          <w:lang w:eastAsia="pt-BR"/>
        </w:rPr>
        <w:t>10 participam ou participaram deles.</w:t>
      </w:r>
      <w:r w:rsidR="0041161A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C81096">
        <w:rPr>
          <w:rFonts w:ascii="Times New Roman" w:eastAsia="Times New Roman" w:hAnsi="Times New Roman" w:cs="Times New Roman"/>
          <w:lang w:eastAsia="pt-BR"/>
        </w:rPr>
        <w:t>Des</w:t>
      </w:r>
      <w:r w:rsidR="000B2845">
        <w:rPr>
          <w:rFonts w:ascii="Times New Roman" w:eastAsia="Times New Roman" w:hAnsi="Times New Roman" w:cs="Times New Roman"/>
          <w:lang w:eastAsia="pt-BR"/>
        </w:rPr>
        <w:t>t</w:t>
      </w:r>
      <w:r w:rsidRPr="00C81096">
        <w:rPr>
          <w:rFonts w:ascii="Times New Roman" w:eastAsia="Times New Roman" w:hAnsi="Times New Roman" w:cs="Times New Roman"/>
          <w:lang w:eastAsia="pt-BR"/>
        </w:rPr>
        <w:t>es</w:t>
      </w:r>
      <w:r w:rsidR="00EC165F">
        <w:rPr>
          <w:rFonts w:ascii="Times New Roman" w:eastAsia="Times New Roman" w:hAnsi="Times New Roman" w:cs="Times New Roman"/>
          <w:lang w:eastAsia="pt-BR"/>
        </w:rPr>
        <w:t>10</w:t>
      </w:r>
      <w:r w:rsidRPr="00C81096">
        <w:rPr>
          <w:rFonts w:ascii="Times New Roman" w:eastAsia="Times New Roman" w:hAnsi="Times New Roman" w:cs="Times New Roman"/>
          <w:lang w:eastAsia="pt-BR"/>
        </w:rPr>
        <w:t>, metade cursou alguma disciplina voltada para o empreendedorismo (abaixo da média geral).</w:t>
      </w:r>
    </w:p>
    <w:p w14:paraId="3FDB3C1A" w14:textId="1605267D" w:rsidR="001F1A9C" w:rsidRPr="00456E28" w:rsidRDefault="001F1A9C" w:rsidP="001F1A9C">
      <w:pPr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 xml:space="preserve">12 - </w:t>
      </w:r>
      <w:r w:rsidRPr="001F1A9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pt-BR"/>
        </w:rPr>
        <w:t>Por favor, nos conte mais sobre as iniciativas que conhece. (Opcional)</w:t>
      </w:r>
    </w:p>
    <w:p w14:paraId="6F7A8777" w14:textId="77777777" w:rsidR="00456E28" w:rsidRDefault="00FB7429" w:rsidP="001F1A9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lastRenderedPageBreak/>
        <w:t xml:space="preserve">Foram listadas as seguintes iniciativas que apresentam interfaces com o tema pesquisado: </w:t>
      </w:r>
      <w:r w:rsidRPr="001F1A9C">
        <w:rPr>
          <w:rFonts w:ascii="Times New Roman" w:eastAsia="Times New Roman" w:hAnsi="Times New Roman" w:cs="Times New Roman"/>
          <w:lang w:eastAsia="pt-BR"/>
        </w:rPr>
        <w:t>Empresa Junior</w:t>
      </w:r>
      <w:r>
        <w:rPr>
          <w:rFonts w:ascii="Times New Roman" w:eastAsia="Times New Roman" w:hAnsi="Times New Roman" w:cs="Times New Roman"/>
          <w:lang w:eastAsia="pt-BR"/>
        </w:rPr>
        <w:t xml:space="preserve">; disciplina </w:t>
      </w:r>
      <w:r w:rsidRPr="001F1A9C">
        <w:rPr>
          <w:rFonts w:ascii="Times New Roman" w:eastAsia="Times New Roman" w:hAnsi="Times New Roman" w:cs="Times New Roman"/>
          <w:lang w:eastAsia="pt-BR"/>
        </w:rPr>
        <w:t>Tópicos Especiais em Gestão da Inovação I e II</w:t>
      </w:r>
      <w:r>
        <w:rPr>
          <w:rFonts w:ascii="Times New Roman" w:eastAsia="Times New Roman" w:hAnsi="Times New Roman" w:cs="Times New Roman"/>
          <w:lang w:eastAsia="pt-BR"/>
        </w:rPr>
        <w:t xml:space="preserve">; os núcleos </w:t>
      </w:r>
      <w:proofErr w:type="spellStart"/>
      <w:r w:rsidR="001F1A9C" w:rsidRPr="001F1A9C">
        <w:rPr>
          <w:rFonts w:ascii="Times New Roman" w:eastAsia="Times New Roman" w:hAnsi="Times New Roman" w:cs="Times New Roman"/>
          <w:lang w:eastAsia="pt-BR"/>
        </w:rPr>
        <w:t>Intecsol</w:t>
      </w:r>
      <w:proofErr w:type="spellEnd"/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, </w:t>
      </w:r>
      <w:proofErr w:type="spellStart"/>
      <w:r w:rsidR="001F1A9C" w:rsidRPr="001F1A9C">
        <w:rPr>
          <w:rFonts w:ascii="Times New Roman" w:eastAsia="Times New Roman" w:hAnsi="Times New Roman" w:cs="Times New Roman"/>
          <w:lang w:eastAsia="pt-BR"/>
        </w:rPr>
        <w:t>Nupep</w:t>
      </w:r>
      <w:proofErr w:type="spellEnd"/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e</w:t>
      </w:r>
      <w:r>
        <w:rPr>
          <w:rFonts w:ascii="Times New Roman" w:eastAsia="Times New Roman" w:hAnsi="Times New Roman" w:cs="Times New Roman"/>
          <w:lang w:eastAsia="pt-BR"/>
        </w:rPr>
        <w:t xml:space="preserve"> o programa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PET</w:t>
      </w:r>
      <w:r w:rsidR="008C62E2">
        <w:rPr>
          <w:rFonts w:ascii="Times New Roman" w:eastAsia="Times New Roman" w:hAnsi="Times New Roman" w:cs="Times New Roman"/>
          <w:lang w:eastAsia="pt-BR"/>
        </w:rPr>
        <w:t xml:space="preserve">. </w:t>
      </w:r>
    </w:p>
    <w:p w14:paraId="337F3E8F" w14:textId="54D7A24F" w:rsidR="001F1A9C" w:rsidRPr="001F1A9C" w:rsidRDefault="008C62E2" w:rsidP="001F1A9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Também foi apontad</w:t>
      </w:r>
      <w:r w:rsidR="00190AD3">
        <w:rPr>
          <w:rFonts w:ascii="Times New Roman" w:eastAsia="Times New Roman" w:hAnsi="Times New Roman" w:cs="Times New Roman"/>
          <w:lang w:eastAsia="pt-BR"/>
        </w:rPr>
        <w:t>o</w:t>
      </w:r>
      <w:r>
        <w:rPr>
          <w:rFonts w:ascii="Times New Roman" w:eastAsia="Times New Roman" w:hAnsi="Times New Roman" w:cs="Times New Roman"/>
          <w:lang w:eastAsia="pt-BR"/>
        </w:rPr>
        <w:t xml:space="preserve"> o 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desenvolvimento de práticas e metodologias que auxili</w:t>
      </w:r>
      <w:r>
        <w:rPr>
          <w:rFonts w:ascii="Times New Roman" w:eastAsia="Times New Roman" w:hAnsi="Times New Roman" w:cs="Times New Roman"/>
          <w:lang w:eastAsia="pt-BR"/>
        </w:rPr>
        <w:t>a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m na aprendizagem do aluno/professor</w:t>
      </w:r>
      <w:r w:rsidR="00414936">
        <w:rPr>
          <w:rFonts w:ascii="Times New Roman" w:eastAsia="Times New Roman" w:hAnsi="Times New Roman" w:cs="Times New Roman"/>
          <w:lang w:eastAsia="pt-BR"/>
        </w:rPr>
        <w:t>,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</w:t>
      </w:r>
      <w:r w:rsidR="00414936">
        <w:rPr>
          <w:rFonts w:ascii="Times New Roman" w:eastAsia="Times New Roman" w:hAnsi="Times New Roman" w:cs="Times New Roman"/>
          <w:lang w:eastAsia="pt-BR"/>
        </w:rPr>
        <w:t>c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omo o</w:t>
      </w:r>
      <w:r w:rsidR="0058269E">
        <w:rPr>
          <w:rFonts w:ascii="Times New Roman" w:eastAsia="Times New Roman" w:hAnsi="Times New Roman" w:cs="Times New Roman"/>
          <w:lang w:eastAsia="pt-BR"/>
        </w:rPr>
        <w:t xml:space="preserve"> projeto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</w:t>
      </w:r>
      <w:r w:rsidR="0058269E">
        <w:rPr>
          <w:rFonts w:ascii="Times New Roman" w:eastAsia="Times New Roman" w:hAnsi="Times New Roman" w:cs="Times New Roman"/>
          <w:lang w:eastAsia="pt-BR"/>
        </w:rPr>
        <w:t>realizado pela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professora Christina Gaspar</w:t>
      </w:r>
      <w:r w:rsidR="00190AD3">
        <w:rPr>
          <w:rFonts w:ascii="Times New Roman" w:eastAsia="Times New Roman" w:hAnsi="Times New Roman" w:cs="Times New Roman"/>
          <w:lang w:eastAsia="pt-BR"/>
        </w:rPr>
        <w:t xml:space="preserve">, 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do </w:t>
      </w:r>
      <w:r w:rsidR="00190AD3">
        <w:rPr>
          <w:rFonts w:ascii="Times New Roman" w:eastAsia="Times New Roman" w:hAnsi="Times New Roman" w:cs="Times New Roman"/>
          <w:lang w:eastAsia="pt-BR"/>
        </w:rPr>
        <w:t>D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epartamento de </w:t>
      </w:r>
      <w:r w:rsidR="00190AD3">
        <w:rPr>
          <w:rFonts w:ascii="Times New Roman" w:eastAsia="Times New Roman" w:hAnsi="Times New Roman" w:cs="Times New Roman"/>
          <w:lang w:eastAsia="pt-BR"/>
        </w:rPr>
        <w:t>F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armacologia,</w:t>
      </w:r>
      <w:r w:rsidR="00190AD3">
        <w:rPr>
          <w:rFonts w:ascii="Times New Roman" w:eastAsia="Times New Roman" w:hAnsi="Times New Roman" w:cs="Times New Roman"/>
          <w:lang w:eastAsia="pt-BR"/>
        </w:rPr>
        <w:t xml:space="preserve"> que está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desenvolvendo um sistema online de monitorias assistidas, que</w:t>
      </w:r>
      <w:r w:rsidR="00190AD3">
        <w:rPr>
          <w:rFonts w:ascii="Times New Roman" w:eastAsia="Times New Roman" w:hAnsi="Times New Roman" w:cs="Times New Roman"/>
          <w:lang w:eastAsia="pt-BR"/>
        </w:rPr>
        <w:t xml:space="preserve"> segundo o aluno respondente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 </w:t>
      </w:r>
      <w:r w:rsidR="00190AD3">
        <w:rPr>
          <w:rFonts w:ascii="Times New Roman" w:eastAsia="Times New Roman" w:hAnsi="Times New Roman" w:cs="Times New Roman"/>
          <w:lang w:eastAsia="pt-BR"/>
        </w:rPr>
        <w:t xml:space="preserve">poderia ter 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grande impacto social quando aplicado em larga escala</w:t>
      </w:r>
      <w:r w:rsidR="00190AD3">
        <w:rPr>
          <w:rFonts w:ascii="Times New Roman" w:eastAsia="Times New Roman" w:hAnsi="Times New Roman" w:cs="Times New Roman"/>
          <w:lang w:eastAsia="pt-BR"/>
        </w:rPr>
        <w:t>: “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A conversão desse sistema em algo maior com certeza poderia ser um negócio colaborativo com possível rentabilidade</w:t>
      </w:r>
      <w:r w:rsidR="00190AD3">
        <w:rPr>
          <w:rFonts w:ascii="Times New Roman" w:eastAsia="Times New Roman" w:hAnsi="Times New Roman" w:cs="Times New Roman"/>
          <w:lang w:eastAsia="pt-BR"/>
        </w:rPr>
        <w:t>”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. </w:t>
      </w:r>
      <w:r w:rsidR="0058269E">
        <w:rPr>
          <w:rFonts w:ascii="Times New Roman" w:eastAsia="Times New Roman" w:hAnsi="Times New Roman" w:cs="Times New Roman"/>
          <w:lang w:eastAsia="pt-BR"/>
        </w:rPr>
        <w:t>Outras respostas foram:</w:t>
      </w:r>
    </w:p>
    <w:p w14:paraId="338FC59F" w14:textId="1EBFDA45" w:rsidR="001F1A9C" w:rsidRPr="001F1A9C" w:rsidRDefault="0058269E" w:rsidP="001F1A9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“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Desenvolvimento de uma prótese (braço mecânico) de baixo custo pela Faculdade de Medicina e cursos de </w:t>
      </w:r>
      <w:r>
        <w:rPr>
          <w:rFonts w:ascii="Times New Roman" w:eastAsia="Times New Roman" w:hAnsi="Times New Roman" w:cs="Times New Roman"/>
          <w:lang w:eastAsia="pt-BR"/>
        </w:rPr>
        <w:t>E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ngenharia e </w:t>
      </w:r>
      <w:r>
        <w:rPr>
          <w:rFonts w:ascii="Times New Roman" w:eastAsia="Times New Roman" w:hAnsi="Times New Roman" w:cs="Times New Roman"/>
          <w:lang w:eastAsia="pt-BR"/>
        </w:rPr>
        <w:t>C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omputação</w:t>
      </w:r>
      <w:r>
        <w:rPr>
          <w:rFonts w:ascii="Times New Roman" w:eastAsia="Times New Roman" w:hAnsi="Times New Roman" w:cs="Times New Roman"/>
          <w:lang w:eastAsia="pt-BR"/>
        </w:rPr>
        <w:t>”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.</w:t>
      </w:r>
    </w:p>
    <w:p w14:paraId="2D9D3E27" w14:textId="7A9CE08E" w:rsidR="001F1A9C" w:rsidRPr="001F1A9C" w:rsidRDefault="0058269E" w:rsidP="001F1A9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“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 xml:space="preserve">No meu curso tem a </w:t>
      </w:r>
      <w:proofErr w:type="spellStart"/>
      <w:r w:rsidR="001F1A9C" w:rsidRPr="001F1A9C">
        <w:rPr>
          <w:rFonts w:ascii="Times New Roman" w:eastAsia="Times New Roman" w:hAnsi="Times New Roman" w:cs="Times New Roman"/>
          <w:lang w:eastAsia="pt-BR"/>
        </w:rPr>
        <w:t>INJunior</w:t>
      </w:r>
      <w:proofErr w:type="spellEnd"/>
      <w:r w:rsidR="001F1A9C" w:rsidRPr="001F1A9C">
        <w:rPr>
          <w:rFonts w:ascii="Times New Roman" w:eastAsia="Times New Roman" w:hAnsi="Times New Roman" w:cs="Times New Roman"/>
          <w:lang w:eastAsia="pt-BR"/>
        </w:rPr>
        <w:t>, uma empresa neste estilo</w:t>
      </w:r>
      <w:r>
        <w:rPr>
          <w:rFonts w:ascii="Times New Roman" w:eastAsia="Times New Roman" w:hAnsi="Times New Roman" w:cs="Times New Roman"/>
          <w:lang w:eastAsia="pt-BR"/>
        </w:rPr>
        <w:t>”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.</w:t>
      </w:r>
    </w:p>
    <w:p w14:paraId="04662C66" w14:textId="1123FA06" w:rsidR="001F1A9C" w:rsidRPr="001F1A9C" w:rsidRDefault="0058269E" w:rsidP="001F1A9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“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Uma das disciplinas que aborda bastante o assunto de Economia Criativa na UFF é a disciplina opcional Tópicos Especiais em Gestão da Inovação</w:t>
      </w:r>
      <w:r>
        <w:rPr>
          <w:rFonts w:ascii="Times New Roman" w:eastAsia="Times New Roman" w:hAnsi="Times New Roman" w:cs="Times New Roman"/>
          <w:lang w:eastAsia="pt-BR"/>
        </w:rPr>
        <w:t>”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.</w:t>
      </w:r>
    </w:p>
    <w:p w14:paraId="50C72769" w14:textId="67892C60" w:rsidR="001F1A9C" w:rsidRPr="00C81096" w:rsidRDefault="0058269E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“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É realizada por um grupo que tem dado consultoria aos pequenos produtores e aos recicladores da região</w:t>
      </w:r>
      <w:r>
        <w:rPr>
          <w:rFonts w:ascii="Times New Roman" w:eastAsia="Times New Roman" w:hAnsi="Times New Roman" w:cs="Times New Roman"/>
          <w:lang w:eastAsia="pt-BR"/>
        </w:rPr>
        <w:t xml:space="preserve">. </w:t>
      </w:r>
      <w:r w:rsidR="001F1A9C" w:rsidRPr="001F1A9C">
        <w:rPr>
          <w:rFonts w:ascii="Times New Roman" w:eastAsia="Times New Roman" w:hAnsi="Times New Roman" w:cs="Times New Roman"/>
          <w:lang w:eastAsia="pt-BR"/>
        </w:rPr>
        <w:t>Há feira semanalmente na UFF com produtos da região</w:t>
      </w:r>
      <w:r>
        <w:rPr>
          <w:rFonts w:ascii="Times New Roman" w:eastAsia="Times New Roman" w:hAnsi="Times New Roman" w:cs="Times New Roman"/>
          <w:lang w:eastAsia="pt-BR"/>
        </w:rPr>
        <w:t>.”</w:t>
      </w:r>
    </w:p>
    <w:p w14:paraId="5BB7BB99" w14:textId="14785796" w:rsidR="000B2845" w:rsidRPr="00456E28" w:rsidRDefault="003523D0" w:rsidP="004C582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lang w:eastAsia="pt-BR"/>
        </w:rPr>
      </w:pP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1</w:t>
      </w:r>
      <w:r w:rsidR="001F1A9C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3</w:t>
      </w:r>
      <w:r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 xml:space="preserve"> - </w:t>
      </w:r>
      <w:r w:rsidR="001D516C" w:rsidRPr="00456E28">
        <w:rPr>
          <w:rFonts w:ascii="Times New Roman" w:eastAsia="Times New Roman" w:hAnsi="Times New Roman" w:cs="Times New Roman"/>
          <w:b/>
          <w:bCs/>
          <w:i/>
          <w:iCs/>
          <w:lang w:eastAsia="pt-BR"/>
        </w:rPr>
        <w:t>Você tem alguma sugestão sobre como trazer a temática do empreendedorismo, inclusive social, para mais perto dos professores e alunos do seu curso? (Opcional)</w:t>
      </w:r>
    </w:p>
    <w:p w14:paraId="59F6FBDC" w14:textId="77777777" w:rsidR="004C5824" w:rsidRDefault="001D516C" w:rsidP="000B2845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>A sugestão de palestras sobre o tema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>,</w:t>
      </w: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 xml:space="preserve"> e a inserção nas </w:t>
      </w:r>
      <w:r w:rsidR="008677B6" w:rsidRPr="00C81096">
        <w:rPr>
          <w:rFonts w:ascii="Times New Roman" w:eastAsia="Times New Roman" w:hAnsi="Times New Roman" w:cs="Times New Roman"/>
          <w:color w:val="000000"/>
          <w:lang w:eastAsia="pt-BR"/>
        </w:rPr>
        <w:t>disciplinas</w:t>
      </w:r>
      <w:r w:rsid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 que permitam uma intersecção com essas temáticas,</w:t>
      </w: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 xml:space="preserve"> através de trabalhos e projetos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>,</w:t>
      </w: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 xml:space="preserve"> foram 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 xml:space="preserve">sugestões </w:t>
      </w:r>
      <w:r w:rsidRPr="001D516C">
        <w:rPr>
          <w:rFonts w:ascii="Times New Roman" w:eastAsia="Times New Roman" w:hAnsi="Times New Roman" w:cs="Times New Roman"/>
          <w:color w:val="000000"/>
          <w:lang w:eastAsia="pt-BR"/>
        </w:rPr>
        <w:t>recorrente</w:t>
      </w:r>
      <w:r w:rsidR="0041161A">
        <w:rPr>
          <w:rFonts w:ascii="Times New Roman" w:eastAsia="Times New Roman" w:hAnsi="Times New Roman" w:cs="Times New Roman"/>
          <w:color w:val="000000"/>
          <w:lang w:eastAsia="pt-BR"/>
        </w:rPr>
        <w:t>s</w:t>
      </w:r>
      <w:r w:rsidR="00C52590">
        <w:rPr>
          <w:rFonts w:ascii="Times New Roman" w:eastAsia="Times New Roman" w:hAnsi="Times New Roman" w:cs="Times New Roman"/>
          <w:color w:val="000000"/>
          <w:lang w:eastAsia="pt-BR"/>
        </w:rPr>
        <w:t xml:space="preserve">. 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>Sugeriu-se</w:t>
      </w:r>
      <w:r w:rsidR="00A322A8">
        <w:rPr>
          <w:rFonts w:ascii="Times New Roman" w:eastAsia="Times New Roman" w:hAnsi="Times New Roman" w:cs="Times New Roman"/>
          <w:color w:val="000000"/>
          <w:lang w:eastAsia="pt-BR"/>
        </w:rPr>
        <w:t xml:space="preserve"> também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58269E" w:rsidRPr="000B2845">
        <w:rPr>
          <w:rFonts w:ascii="Times New Roman" w:eastAsia="Times New Roman" w:hAnsi="Times New Roman" w:cs="Times New Roman"/>
          <w:color w:val="000000"/>
          <w:lang w:eastAsia="pt-BR"/>
        </w:rPr>
        <w:t>que os alunos possam ter contato com o tema, através de exemplos práticos e reais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, além da necessidade de se in</w:t>
      </w:r>
      <w:r w:rsidR="004C5824" w:rsidRPr="000B2845">
        <w:rPr>
          <w:rFonts w:ascii="Times New Roman" w:eastAsia="Times New Roman" w:hAnsi="Times New Roman" w:cs="Times New Roman"/>
          <w:color w:val="000000"/>
          <w:lang w:eastAsia="pt-BR"/>
        </w:rPr>
        <w:t>tensificar a divulgação sobre o tema e promover palestras com os empreendedores de diversas áreas que já est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ejam</w:t>
      </w:r>
      <w:r w:rsidR="004C5824"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 em atividade.</w:t>
      </w:r>
      <w:r w:rsidR="00A322A8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</w:p>
    <w:p w14:paraId="657BFDEB" w14:textId="24DD5447" w:rsidR="000B2845" w:rsidRPr="000B2845" w:rsidRDefault="000B2845" w:rsidP="000B2845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>
        <w:rPr>
          <w:rFonts w:ascii="Times New Roman" w:eastAsia="Times New Roman" w:hAnsi="Times New Roman" w:cs="Times New Roman"/>
          <w:color w:val="000000"/>
          <w:lang w:eastAsia="pt-BR"/>
        </w:rPr>
        <w:t>E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mpresas juniores </w:t>
      </w:r>
      <w:r w:rsidR="0058269E">
        <w:rPr>
          <w:rFonts w:ascii="Times New Roman" w:eastAsia="Times New Roman" w:hAnsi="Times New Roman" w:cs="Times New Roman"/>
          <w:color w:val="000000"/>
          <w:lang w:eastAsia="pt-BR"/>
        </w:rPr>
        <w:t>que proponham esse tipo de negócios também foram citadas.</w:t>
      </w:r>
      <w:r w:rsidR="00A322A8">
        <w:rPr>
          <w:rFonts w:ascii="Times New Roman" w:eastAsia="Times New Roman" w:hAnsi="Times New Roman" w:cs="Times New Roman"/>
          <w:color w:val="000000"/>
          <w:lang w:eastAsia="pt-BR"/>
        </w:rPr>
        <w:t xml:space="preserve"> Assim como a c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>riação de pequenas empresas familiares</w:t>
      </w:r>
      <w:r w:rsidR="00A322A8">
        <w:rPr>
          <w:rFonts w:ascii="Times New Roman" w:eastAsia="Times New Roman" w:hAnsi="Times New Roman" w:cs="Times New Roman"/>
          <w:color w:val="000000"/>
          <w:lang w:eastAsia="pt-BR"/>
        </w:rPr>
        <w:t xml:space="preserve"> especialmente 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em tempos de crise. 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ab/>
      </w:r>
    </w:p>
    <w:p w14:paraId="29167BFF" w14:textId="2C7351A0" w:rsidR="000B2845" w:rsidRPr="000B2845" w:rsidRDefault="000B2845" w:rsidP="000B2845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>Disciplinas sobre gestão de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 xml:space="preserve"> bens e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 pessoas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 xml:space="preserve">, 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>dentro d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os cursos de S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>aúde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,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 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também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 xml:space="preserve"> for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>am mencionadas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>.</w:t>
      </w:r>
      <w:r w:rsidR="004C5824">
        <w:rPr>
          <w:rFonts w:ascii="Times New Roman" w:eastAsia="Times New Roman" w:hAnsi="Times New Roman" w:cs="Times New Roman"/>
          <w:color w:val="000000"/>
          <w:lang w:eastAsia="pt-BR"/>
        </w:rPr>
        <w:t xml:space="preserve"> A esse respeito, menciono aqui, a iniciativa do Professor e Coordenador do Curso de Sistemas de Informação, Dr. Flávio Seixas, que pesquisa e desenvolve aplicativos para a área da Saúde, como jogos cognitivos para idosos, cartão de vacinação online, entre outros projetos.</w:t>
      </w: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ab/>
      </w:r>
    </w:p>
    <w:p w14:paraId="2CC47392" w14:textId="762BF852" w:rsidR="000B2845" w:rsidRPr="000B2845" w:rsidRDefault="000B2845" w:rsidP="000B2845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0B2845">
        <w:rPr>
          <w:rFonts w:ascii="Times New Roman" w:eastAsia="Times New Roman" w:hAnsi="Times New Roman" w:cs="Times New Roman"/>
          <w:color w:val="000000"/>
          <w:lang w:eastAsia="pt-BR"/>
        </w:rPr>
        <w:tab/>
      </w:r>
    </w:p>
    <w:p w14:paraId="0C6507A9" w14:textId="2CF1492A" w:rsidR="00343F4E" w:rsidRPr="00456E28" w:rsidRDefault="00343F4E" w:rsidP="00456E28">
      <w:pPr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</w:p>
    <w:p w14:paraId="79A00237" w14:textId="26DFCD1B" w:rsidR="00026E96" w:rsidRPr="00C81096" w:rsidRDefault="004C5824" w:rsidP="005C644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>
        <w:rPr>
          <w:rFonts w:ascii="Times New Roman" w:eastAsia="Times New Roman" w:hAnsi="Times New Roman" w:cs="Times New Roman"/>
          <w:b/>
          <w:bCs/>
          <w:lang w:eastAsia="pt-BR"/>
        </w:rPr>
        <w:t>e</w:t>
      </w:r>
      <w:r w:rsidR="00026E96" w:rsidRPr="00C81096">
        <w:rPr>
          <w:rFonts w:ascii="Times New Roman" w:eastAsia="Times New Roman" w:hAnsi="Times New Roman" w:cs="Times New Roman"/>
          <w:b/>
          <w:bCs/>
          <w:lang w:eastAsia="pt-BR"/>
        </w:rPr>
        <w:t>) Dificuldades surgidas</w:t>
      </w:r>
      <w:r>
        <w:rPr>
          <w:rFonts w:ascii="Times New Roman" w:eastAsia="Times New Roman" w:hAnsi="Times New Roman" w:cs="Times New Roman"/>
          <w:b/>
          <w:bCs/>
          <w:lang w:eastAsia="pt-BR"/>
        </w:rPr>
        <w:t>:</w:t>
      </w:r>
      <w:r w:rsidR="00026E96" w:rsidRPr="00C81096"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</w:p>
    <w:p w14:paraId="1493BDAF" w14:textId="16EB167D" w:rsidR="00C61DCA" w:rsidRDefault="004F1362" w:rsidP="00456E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C81096">
        <w:rPr>
          <w:rFonts w:ascii="Times New Roman" w:eastAsia="Times New Roman" w:hAnsi="Times New Roman" w:cs="Times New Roman"/>
          <w:lang w:eastAsia="pt-BR"/>
        </w:rPr>
        <w:t xml:space="preserve">Tendo em vista o contexto da pandemia, as atividades de entrevista e coleta de dados restaram muito prejudicadas, visto que </w:t>
      </w:r>
      <w:r w:rsidR="00976D1D">
        <w:rPr>
          <w:rFonts w:ascii="Times New Roman" w:eastAsia="Times New Roman" w:hAnsi="Times New Roman" w:cs="Times New Roman"/>
          <w:lang w:eastAsia="pt-BR"/>
        </w:rPr>
        <w:t>o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contato passou a depender exclusivamente d</w:t>
      </w:r>
      <w:r w:rsidR="007B3243">
        <w:rPr>
          <w:rFonts w:ascii="Times New Roman" w:eastAsia="Times New Roman" w:hAnsi="Times New Roman" w:cs="Times New Roman"/>
          <w:lang w:eastAsia="pt-BR"/>
        </w:rPr>
        <w:t>a abordagem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online, </w:t>
      </w:r>
      <w:r w:rsidR="007B3243">
        <w:rPr>
          <w:rFonts w:ascii="Times New Roman" w:eastAsia="Times New Roman" w:hAnsi="Times New Roman" w:cs="Times New Roman"/>
          <w:lang w:eastAsia="pt-BR"/>
        </w:rPr>
        <w:t>a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qual nem sempre foi </w:t>
      </w:r>
      <w:r w:rsidR="001052A4" w:rsidRPr="00C81096">
        <w:rPr>
          <w:rFonts w:ascii="Times New Roman" w:eastAsia="Times New Roman" w:hAnsi="Times New Roman" w:cs="Times New Roman"/>
          <w:lang w:eastAsia="pt-BR"/>
        </w:rPr>
        <w:t>bem-sucedida</w:t>
      </w:r>
      <w:r w:rsidRPr="00C81096">
        <w:rPr>
          <w:rFonts w:ascii="Times New Roman" w:eastAsia="Times New Roman" w:hAnsi="Times New Roman" w:cs="Times New Roman"/>
          <w:lang w:eastAsia="pt-BR"/>
        </w:rPr>
        <w:t>. Além d</w:t>
      </w:r>
      <w:r w:rsidR="00976D1D">
        <w:rPr>
          <w:rFonts w:ascii="Times New Roman" w:eastAsia="Times New Roman" w:hAnsi="Times New Roman" w:cs="Times New Roman"/>
          <w:lang w:eastAsia="pt-BR"/>
        </w:rPr>
        <w:t>essa primeira grande dificuldade reportada,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 relato, como orientadora, que tive dificuldades de contato com o </w:t>
      </w:r>
      <w:r w:rsidRPr="00C81096">
        <w:rPr>
          <w:rFonts w:ascii="Times New Roman" w:eastAsia="Times New Roman" w:hAnsi="Times New Roman" w:cs="Times New Roman"/>
          <w:lang w:eastAsia="pt-BR"/>
        </w:rPr>
        <w:lastRenderedPageBreak/>
        <w:t xml:space="preserve">bolsista, </w:t>
      </w:r>
      <w:r w:rsidR="00694B59">
        <w:rPr>
          <w:rFonts w:ascii="Times New Roman" w:eastAsia="Times New Roman" w:hAnsi="Times New Roman" w:cs="Times New Roman"/>
          <w:lang w:eastAsia="pt-BR"/>
        </w:rPr>
        <w:t>a partir de novembro de 202</w:t>
      </w:r>
      <w:r w:rsidR="00D23BA9">
        <w:rPr>
          <w:rFonts w:ascii="Times New Roman" w:eastAsia="Times New Roman" w:hAnsi="Times New Roman" w:cs="Times New Roman"/>
          <w:lang w:eastAsia="pt-BR"/>
        </w:rPr>
        <w:t>1</w:t>
      </w:r>
      <w:r w:rsidR="00694B59">
        <w:rPr>
          <w:rFonts w:ascii="Times New Roman" w:eastAsia="Times New Roman" w:hAnsi="Times New Roman" w:cs="Times New Roman"/>
          <w:lang w:eastAsia="pt-BR"/>
        </w:rPr>
        <w:t xml:space="preserve">, </w:t>
      </w:r>
      <w:r w:rsidRPr="00C81096">
        <w:rPr>
          <w:rFonts w:ascii="Times New Roman" w:eastAsia="Times New Roman" w:hAnsi="Times New Roman" w:cs="Times New Roman"/>
          <w:lang w:eastAsia="pt-BR"/>
        </w:rPr>
        <w:t>que, por fim, deixou de responder a todas as minhas tentativas</w:t>
      </w:r>
      <w:r w:rsidR="00863E96">
        <w:rPr>
          <w:rFonts w:ascii="Times New Roman" w:eastAsia="Times New Roman" w:hAnsi="Times New Roman" w:cs="Times New Roman"/>
          <w:lang w:eastAsia="pt-BR"/>
        </w:rPr>
        <w:t xml:space="preserve"> </w:t>
      </w:r>
      <w:r w:rsidR="00456E28">
        <w:rPr>
          <w:rFonts w:ascii="Times New Roman" w:eastAsia="Times New Roman" w:hAnsi="Times New Roman" w:cs="Times New Roman"/>
          <w:lang w:eastAsia="pt-BR"/>
        </w:rPr>
        <w:softHyphen/>
        <w:t xml:space="preserve">– </w:t>
      </w:r>
      <w:r w:rsidRPr="00C81096">
        <w:rPr>
          <w:rFonts w:ascii="Times New Roman" w:eastAsia="Times New Roman" w:hAnsi="Times New Roman" w:cs="Times New Roman"/>
          <w:lang w:eastAsia="pt-BR"/>
        </w:rPr>
        <w:t xml:space="preserve">feitas por e-mail, telefone e </w:t>
      </w:r>
      <w:proofErr w:type="spellStart"/>
      <w:r w:rsidRPr="00C81096">
        <w:rPr>
          <w:rFonts w:ascii="Times New Roman" w:eastAsia="Times New Roman" w:hAnsi="Times New Roman" w:cs="Times New Roman"/>
          <w:lang w:eastAsia="pt-BR"/>
        </w:rPr>
        <w:t>whatsapp</w:t>
      </w:r>
      <w:proofErr w:type="spellEnd"/>
      <w:r w:rsidR="00863E96">
        <w:rPr>
          <w:rFonts w:ascii="Times New Roman" w:eastAsia="Times New Roman" w:hAnsi="Times New Roman" w:cs="Times New Roman"/>
          <w:lang w:eastAsia="pt-BR"/>
        </w:rPr>
        <w:t xml:space="preserve"> </w:t>
      </w:r>
      <w:r w:rsidR="00456E28">
        <w:rPr>
          <w:rFonts w:ascii="Times New Roman" w:eastAsia="Times New Roman" w:hAnsi="Times New Roman" w:cs="Times New Roman"/>
          <w:lang w:eastAsia="pt-BR"/>
        </w:rPr>
        <w:t>–</w:t>
      </w:r>
      <w:r w:rsidR="00C61DCA">
        <w:rPr>
          <w:rFonts w:ascii="Times New Roman" w:eastAsia="Times New Roman" w:hAnsi="Times New Roman" w:cs="Times New Roman"/>
          <w:lang w:eastAsia="pt-BR"/>
        </w:rPr>
        <w:t xml:space="preserve"> e é a razão pela qual esse não assina o presente relatório, embora tenha produzido boa parte do material bruto e aplicado os questionários.</w:t>
      </w:r>
      <w:r w:rsidR="00694B59">
        <w:rPr>
          <w:rFonts w:ascii="Times New Roman" w:eastAsia="Times New Roman" w:hAnsi="Times New Roman" w:cs="Times New Roman"/>
          <w:lang w:eastAsia="pt-BR"/>
        </w:rPr>
        <w:t xml:space="preserve"> Não houve uma comunicação deste fato à FAPERJ, deste fato, ã FAPERJ, porque a bolsa já havia expirado e o bolsista havia cumprido a contento o plano de trabalho elaborado, apenas tendo deixado de se comunicar a partir de novembro de 202</w:t>
      </w:r>
      <w:r w:rsidR="0055579E">
        <w:rPr>
          <w:rFonts w:ascii="Times New Roman" w:eastAsia="Times New Roman" w:hAnsi="Times New Roman" w:cs="Times New Roman"/>
          <w:lang w:eastAsia="pt-BR"/>
        </w:rPr>
        <w:t>1</w:t>
      </w:r>
      <w:r w:rsidR="00694B59">
        <w:rPr>
          <w:rFonts w:ascii="Times New Roman" w:eastAsia="Times New Roman" w:hAnsi="Times New Roman" w:cs="Times New Roman"/>
          <w:lang w:eastAsia="pt-BR"/>
        </w:rPr>
        <w:t xml:space="preserve">, quando não mais estava vigente a bolsa. </w:t>
      </w:r>
    </w:p>
    <w:p w14:paraId="36724565" w14:textId="55536FF4" w:rsidR="004C5824" w:rsidRPr="00456E28" w:rsidRDefault="00C07C60" w:rsidP="00456E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Ess</w:t>
      </w:r>
      <w:r w:rsidR="00CE39D7">
        <w:rPr>
          <w:rFonts w:ascii="Times New Roman" w:eastAsia="Times New Roman" w:hAnsi="Times New Roman" w:cs="Times New Roman"/>
          <w:lang w:eastAsia="pt-BR"/>
        </w:rPr>
        <w:t>e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="00CE39D7">
        <w:rPr>
          <w:rFonts w:ascii="Times New Roman" w:eastAsia="Times New Roman" w:hAnsi="Times New Roman" w:cs="Times New Roman"/>
          <w:lang w:eastAsia="pt-BR"/>
        </w:rPr>
        <w:t>acontecimento</w:t>
      </w:r>
      <w:r>
        <w:rPr>
          <w:rFonts w:ascii="Times New Roman" w:eastAsia="Times New Roman" w:hAnsi="Times New Roman" w:cs="Times New Roman"/>
          <w:lang w:eastAsia="pt-BR"/>
        </w:rPr>
        <w:t xml:space="preserve">, </w:t>
      </w:r>
      <w:r w:rsidR="00CE39D7">
        <w:rPr>
          <w:rFonts w:ascii="Times New Roman" w:eastAsia="Times New Roman" w:hAnsi="Times New Roman" w:cs="Times New Roman"/>
          <w:lang w:eastAsia="pt-BR"/>
        </w:rPr>
        <w:t>aliado</w:t>
      </w:r>
      <w:r w:rsidR="007B3243">
        <w:rPr>
          <w:rFonts w:ascii="Times New Roman" w:eastAsia="Times New Roman" w:hAnsi="Times New Roman" w:cs="Times New Roman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lang w:eastAsia="pt-BR"/>
        </w:rPr>
        <w:t>a</w:t>
      </w:r>
      <w:r w:rsidR="007B3243">
        <w:rPr>
          <w:rFonts w:ascii="Times New Roman" w:eastAsia="Times New Roman" w:hAnsi="Times New Roman" w:cs="Times New Roman"/>
          <w:lang w:eastAsia="pt-BR"/>
        </w:rPr>
        <w:t>o contexto da pandemia e</w:t>
      </w:r>
      <w:r w:rsidR="00CE39D7">
        <w:rPr>
          <w:rFonts w:ascii="Times New Roman" w:eastAsia="Times New Roman" w:hAnsi="Times New Roman" w:cs="Times New Roman"/>
          <w:lang w:eastAsia="pt-BR"/>
        </w:rPr>
        <w:t xml:space="preserve"> à</w:t>
      </w:r>
      <w:r w:rsidR="00735C9C">
        <w:rPr>
          <w:rFonts w:ascii="Times New Roman" w:eastAsia="Times New Roman" w:hAnsi="Times New Roman" w:cs="Times New Roman"/>
          <w:lang w:eastAsia="pt-BR"/>
        </w:rPr>
        <w:t>s</w:t>
      </w:r>
      <w:r w:rsidR="007B3243">
        <w:rPr>
          <w:rFonts w:ascii="Times New Roman" w:eastAsia="Times New Roman" w:hAnsi="Times New Roman" w:cs="Times New Roman"/>
          <w:lang w:eastAsia="pt-BR"/>
        </w:rPr>
        <w:t xml:space="preserve"> suas consequências</w:t>
      </w:r>
      <w:r w:rsidR="00735C9C">
        <w:rPr>
          <w:rFonts w:ascii="Times New Roman" w:eastAsia="Times New Roman" w:hAnsi="Times New Roman" w:cs="Times New Roman"/>
          <w:lang w:eastAsia="pt-BR"/>
        </w:rPr>
        <w:t xml:space="preserve"> e desdobramentos</w:t>
      </w:r>
      <w:r w:rsidR="00863E96">
        <w:rPr>
          <w:rFonts w:ascii="Times New Roman" w:eastAsia="Times New Roman" w:hAnsi="Times New Roman" w:cs="Times New Roman"/>
          <w:lang w:eastAsia="pt-BR"/>
        </w:rPr>
        <w:t xml:space="preserve"> </w:t>
      </w:r>
      <w:r w:rsidR="00456E28">
        <w:rPr>
          <w:rFonts w:ascii="Times New Roman" w:eastAsia="Times New Roman" w:hAnsi="Times New Roman" w:cs="Times New Roman"/>
          <w:lang w:eastAsia="pt-BR"/>
        </w:rPr>
        <w:t>(</w:t>
      </w:r>
      <w:r w:rsidR="007B3243">
        <w:rPr>
          <w:rFonts w:ascii="Times New Roman" w:eastAsia="Times New Roman" w:hAnsi="Times New Roman" w:cs="Times New Roman"/>
          <w:lang w:eastAsia="pt-BR"/>
        </w:rPr>
        <w:t>de ordem material</w:t>
      </w:r>
      <w:r w:rsidR="00863E96">
        <w:rPr>
          <w:rFonts w:ascii="Times New Roman" w:eastAsia="Times New Roman" w:hAnsi="Times New Roman" w:cs="Times New Roman"/>
          <w:lang w:eastAsia="pt-BR"/>
        </w:rPr>
        <w:t xml:space="preserve"> e</w:t>
      </w:r>
      <w:r w:rsidR="007B3243">
        <w:rPr>
          <w:rFonts w:ascii="Times New Roman" w:eastAsia="Times New Roman" w:hAnsi="Times New Roman" w:cs="Times New Roman"/>
          <w:lang w:eastAsia="pt-BR"/>
        </w:rPr>
        <w:t xml:space="preserve"> </w:t>
      </w:r>
      <w:r w:rsidR="00976D1D">
        <w:rPr>
          <w:rFonts w:ascii="Times New Roman" w:eastAsia="Times New Roman" w:hAnsi="Times New Roman" w:cs="Times New Roman"/>
          <w:lang w:eastAsia="pt-BR"/>
        </w:rPr>
        <w:t>psíquica</w:t>
      </w:r>
      <w:r w:rsidR="00456E28">
        <w:rPr>
          <w:rFonts w:ascii="Times New Roman" w:eastAsia="Times New Roman" w:hAnsi="Times New Roman" w:cs="Times New Roman"/>
          <w:lang w:eastAsia="pt-BR"/>
        </w:rPr>
        <w:t>)</w:t>
      </w:r>
      <w:r w:rsidR="00863E96">
        <w:rPr>
          <w:rFonts w:ascii="Times New Roman" w:eastAsia="Times New Roman" w:hAnsi="Times New Roman" w:cs="Times New Roman"/>
          <w:lang w:eastAsia="pt-BR"/>
        </w:rPr>
        <w:t xml:space="preserve"> para nós todos, </w:t>
      </w:r>
      <w:r>
        <w:rPr>
          <w:rFonts w:ascii="Times New Roman" w:eastAsia="Times New Roman" w:hAnsi="Times New Roman" w:cs="Times New Roman"/>
          <w:lang w:eastAsia="pt-BR"/>
        </w:rPr>
        <w:t>justificam</w:t>
      </w:r>
      <w:r w:rsidR="00CE39D7">
        <w:rPr>
          <w:rFonts w:ascii="Times New Roman" w:eastAsia="Times New Roman" w:hAnsi="Times New Roman" w:cs="Times New Roman"/>
          <w:lang w:eastAsia="pt-BR"/>
        </w:rPr>
        <w:t>, ou, ao menos minoram</w:t>
      </w:r>
      <w:r w:rsidR="00735C9C">
        <w:rPr>
          <w:rFonts w:ascii="Times New Roman" w:eastAsia="Times New Roman" w:hAnsi="Times New Roman" w:cs="Times New Roman"/>
          <w:lang w:eastAsia="pt-BR"/>
        </w:rPr>
        <w:t>,</w:t>
      </w:r>
      <w:r>
        <w:rPr>
          <w:rFonts w:ascii="Times New Roman" w:eastAsia="Times New Roman" w:hAnsi="Times New Roman" w:cs="Times New Roman"/>
          <w:lang w:eastAsia="pt-BR"/>
        </w:rPr>
        <w:t xml:space="preserve"> </w:t>
      </w:r>
      <w:r w:rsidR="007B3243">
        <w:rPr>
          <w:rFonts w:ascii="Times New Roman" w:eastAsia="Times New Roman" w:hAnsi="Times New Roman" w:cs="Times New Roman"/>
          <w:lang w:eastAsia="pt-BR"/>
        </w:rPr>
        <w:t xml:space="preserve">o fato </w:t>
      </w:r>
      <w:r>
        <w:rPr>
          <w:rFonts w:ascii="Times New Roman" w:eastAsia="Times New Roman" w:hAnsi="Times New Roman" w:cs="Times New Roman"/>
          <w:lang w:eastAsia="pt-BR"/>
        </w:rPr>
        <w:t>de eu</w:t>
      </w:r>
      <w:r w:rsidR="007B3243">
        <w:rPr>
          <w:rFonts w:ascii="Times New Roman" w:eastAsia="Times New Roman" w:hAnsi="Times New Roman" w:cs="Times New Roman"/>
          <w:lang w:eastAsia="pt-BR"/>
        </w:rPr>
        <w:t xml:space="preserve"> não ter </w:t>
      </w:r>
      <w:proofErr w:type="gramStart"/>
      <w:r w:rsidR="007B3243">
        <w:rPr>
          <w:rFonts w:ascii="Times New Roman" w:eastAsia="Times New Roman" w:hAnsi="Times New Roman" w:cs="Times New Roman"/>
          <w:lang w:eastAsia="pt-BR"/>
        </w:rPr>
        <w:t>entregue</w:t>
      </w:r>
      <w:proofErr w:type="gramEnd"/>
      <w:r w:rsidR="007B3243">
        <w:rPr>
          <w:rFonts w:ascii="Times New Roman" w:eastAsia="Times New Roman" w:hAnsi="Times New Roman" w:cs="Times New Roman"/>
          <w:lang w:eastAsia="pt-BR"/>
        </w:rPr>
        <w:t xml:space="preserve"> o relatório </w:t>
      </w:r>
      <w:proofErr w:type="spellStart"/>
      <w:r w:rsidR="007B3243">
        <w:rPr>
          <w:rFonts w:ascii="Times New Roman" w:eastAsia="Times New Roman" w:hAnsi="Times New Roman" w:cs="Times New Roman"/>
          <w:lang w:eastAsia="pt-BR"/>
        </w:rPr>
        <w:t>atempadamente</w:t>
      </w:r>
      <w:proofErr w:type="spellEnd"/>
      <w:r w:rsidR="00863E96">
        <w:rPr>
          <w:rFonts w:ascii="Times New Roman" w:eastAsia="Times New Roman" w:hAnsi="Times New Roman" w:cs="Times New Roman"/>
          <w:lang w:eastAsia="pt-BR"/>
        </w:rPr>
        <w:t xml:space="preserve">, pelo que me desculpo e peço a compreensão.  </w:t>
      </w:r>
    </w:p>
    <w:p w14:paraId="619AE525" w14:textId="77777777" w:rsidR="00C61DCA" w:rsidRDefault="004C5824" w:rsidP="00456E28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r>
        <w:rPr>
          <w:rFonts w:ascii="Times New Roman" w:eastAsia="Times New Roman" w:hAnsi="Times New Roman" w:cs="Times New Roman"/>
          <w:b/>
          <w:bCs/>
          <w:lang w:eastAsia="pt-BR"/>
        </w:rPr>
        <w:t xml:space="preserve"> </w:t>
      </w:r>
      <w:r w:rsidR="00C61DCA">
        <w:rPr>
          <w:rFonts w:ascii="Times New Roman" w:eastAsia="Times New Roman" w:hAnsi="Times New Roman" w:cs="Times New Roman"/>
          <w:b/>
          <w:bCs/>
          <w:lang w:eastAsia="pt-BR"/>
        </w:rPr>
        <w:br w:type="page"/>
      </w:r>
    </w:p>
    <w:p w14:paraId="6C7E923F" w14:textId="0E55A006" w:rsidR="00456E28" w:rsidRPr="00456E28" w:rsidRDefault="00026E96" w:rsidP="00456E28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lang w:eastAsia="pt-BR"/>
        </w:rPr>
      </w:pPr>
      <w:proofErr w:type="spellStart"/>
      <w:r w:rsidRPr="00C81096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>Referências</w:t>
      </w:r>
      <w:proofErr w:type="spellEnd"/>
      <w:r w:rsidR="004C5824">
        <w:rPr>
          <w:rFonts w:ascii="Times New Roman" w:eastAsia="Times New Roman" w:hAnsi="Times New Roman" w:cs="Times New Roman"/>
          <w:b/>
          <w:bCs/>
          <w:lang w:eastAsia="pt-BR"/>
        </w:rPr>
        <w:t>:</w:t>
      </w:r>
    </w:p>
    <w:p w14:paraId="49983E71" w14:textId="140052AB" w:rsidR="00414936" w:rsidRDefault="0041161A" w:rsidP="00414936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ABRAMOVAY, R. (2012). </w:t>
      </w:r>
      <w:r w:rsidRPr="004868B1">
        <w:rPr>
          <w:rFonts w:ascii="Times New Roman" w:hAnsi="Times New Roman"/>
          <w:i/>
          <w:iCs/>
          <w:noProof/>
        </w:rPr>
        <w:t>Muito além da economia verde .</w:t>
      </w:r>
      <w:r w:rsidRPr="004868B1">
        <w:rPr>
          <w:rFonts w:ascii="Times New Roman" w:hAnsi="Times New Roman"/>
          <w:noProof/>
        </w:rPr>
        <w:t xml:space="preserve"> São Paulo: Editora Abril.</w:t>
      </w:r>
    </w:p>
    <w:p w14:paraId="252BE244" w14:textId="079DBE3F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ANTUNES, R., &amp; ALVES, G. (maio/ago de 2004). As mutações no mundo do trabalho na era da mundialização do capital. . </w:t>
      </w:r>
      <w:r w:rsidRPr="004868B1">
        <w:rPr>
          <w:rFonts w:ascii="Times New Roman" w:hAnsi="Times New Roman"/>
          <w:i/>
          <w:iCs/>
          <w:noProof/>
        </w:rPr>
        <w:t>Revista de Ciência da Educação v. 25</w:t>
      </w:r>
      <w:r w:rsidRPr="004868B1">
        <w:rPr>
          <w:rFonts w:ascii="Times New Roman" w:hAnsi="Times New Roman"/>
          <w:noProof/>
        </w:rPr>
        <w:t>, pp. 335-351.</w:t>
      </w:r>
    </w:p>
    <w:p w14:paraId="7B706E8B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694B59">
        <w:rPr>
          <w:rFonts w:ascii="Times New Roman" w:hAnsi="Times New Roman"/>
          <w:noProof/>
        </w:rPr>
        <w:t xml:space="preserve">ARNOLDI, P. R., &amp; MICHELAN, T. C. (2000). </w:t>
      </w:r>
      <w:r w:rsidRPr="004868B1">
        <w:rPr>
          <w:rFonts w:ascii="Times New Roman" w:hAnsi="Times New Roman"/>
          <w:noProof/>
        </w:rPr>
        <w:t xml:space="preserve">Função Social da Empresa. </w:t>
      </w:r>
      <w:r w:rsidRPr="004868B1">
        <w:rPr>
          <w:rFonts w:ascii="Times New Roman" w:hAnsi="Times New Roman"/>
          <w:i/>
          <w:iCs/>
          <w:noProof/>
        </w:rPr>
        <w:t>Direito-USF, V.17</w:t>
      </w:r>
      <w:r w:rsidRPr="004868B1">
        <w:rPr>
          <w:rFonts w:ascii="Times New Roman" w:hAnsi="Times New Roman"/>
          <w:noProof/>
        </w:rPr>
        <w:t>, 87-90.</w:t>
      </w:r>
    </w:p>
    <w:p w14:paraId="234DB86B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ASHLEY, P. (2003). </w:t>
      </w:r>
      <w:r w:rsidRPr="004868B1">
        <w:rPr>
          <w:rFonts w:ascii="Times New Roman" w:hAnsi="Times New Roman"/>
          <w:i/>
          <w:iCs/>
          <w:noProof/>
        </w:rPr>
        <w:t>Responsabilidade Social nos Negócios.</w:t>
      </w:r>
      <w:r w:rsidRPr="004868B1">
        <w:rPr>
          <w:rFonts w:ascii="Times New Roman" w:hAnsi="Times New Roman"/>
          <w:noProof/>
        </w:rPr>
        <w:t xml:space="preserve"> São Paulo: Saraiva.</w:t>
      </w:r>
    </w:p>
    <w:p w14:paraId="1C01CCF8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ATITUDES SUSTENTÁVEIS. (2015). </w:t>
      </w:r>
      <w:r w:rsidRPr="004868B1">
        <w:rPr>
          <w:rFonts w:ascii="Times New Roman" w:hAnsi="Times New Roman"/>
          <w:i/>
          <w:iCs/>
          <w:noProof/>
        </w:rPr>
        <w:t>O que é empreenderismo social? .</w:t>
      </w:r>
      <w:r w:rsidRPr="004868B1">
        <w:rPr>
          <w:rFonts w:ascii="Times New Roman" w:hAnsi="Times New Roman"/>
          <w:noProof/>
        </w:rPr>
        <w:t xml:space="preserve"> Disponível em: &lt;http://www.atitudessustentaveis.com.br/artigos/o-que-e-empreendedorismo-social/&gt;: Acesso em: 02/04/2015.</w:t>
      </w:r>
    </w:p>
    <w:p w14:paraId="0C2101AA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AXT, B., &amp; VERSIGNASSI, A. (2011). Luzes, Câmera, Nigéria. </w:t>
      </w:r>
      <w:r w:rsidRPr="004868B1">
        <w:rPr>
          <w:rFonts w:ascii="Times New Roman" w:hAnsi="Times New Roman"/>
          <w:i/>
          <w:iCs/>
          <w:noProof/>
        </w:rPr>
        <w:t>Super Interessante</w:t>
      </w:r>
      <w:r w:rsidRPr="004868B1">
        <w:rPr>
          <w:rFonts w:ascii="Times New Roman" w:hAnsi="Times New Roman"/>
          <w:noProof/>
        </w:rPr>
        <w:t>.</w:t>
      </w:r>
    </w:p>
    <w:p w14:paraId="694999BE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</w:rPr>
        <w:t xml:space="preserve">B. Joseph Pine, J. H. (1999). </w:t>
      </w:r>
      <w:r w:rsidRPr="004868B1">
        <w:rPr>
          <w:rFonts w:ascii="Times New Roman" w:hAnsi="Times New Roman"/>
          <w:i/>
          <w:iCs/>
          <w:noProof/>
          <w:lang w:val="en-US"/>
        </w:rPr>
        <w:t>The Experience Economy: Work is Theatre &amp; Every Business a Stage.</w:t>
      </w:r>
      <w:r w:rsidRPr="006415C2">
        <w:rPr>
          <w:rFonts w:ascii="Times New Roman" w:hAnsi="Times New Roman"/>
          <w:noProof/>
          <w:lang w:val="en-US"/>
        </w:rPr>
        <w:t>Cambridge: Harvard Business Press.</w:t>
      </w:r>
    </w:p>
    <w:p w14:paraId="42C4A8BF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BECK, U. (1997). </w:t>
      </w:r>
      <w:r w:rsidRPr="004868B1">
        <w:rPr>
          <w:rFonts w:ascii="Times New Roman" w:hAnsi="Times New Roman"/>
          <w:i/>
          <w:iCs/>
          <w:noProof/>
          <w:lang w:val="en-US"/>
        </w:rPr>
        <w:t>The Reivention of Politics - Rethinking modernity in the global social order.</w:t>
      </w:r>
      <w:r w:rsidRPr="004868B1">
        <w:rPr>
          <w:rFonts w:ascii="Times New Roman" w:hAnsi="Times New Roman"/>
          <w:noProof/>
          <w:lang w:val="en-US"/>
        </w:rPr>
        <w:t xml:space="preserve"> Cambridge: Polity Press .</w:t>
      </w:r>
    </w:p>
    <w:p w14:paraId="0D8A731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BECK, U. (2002). </w:t>
      </w:r>
      <w:r w:rsidRPr="004868B1">
        <w:rPr>
          <w:rFonts w:ascii="Times New Roman" w:hAnsi="Times New Roman"/>
          <w:i/>
          <w:iCs/>
          <w:noProof/>
          <w:lang w:val="en-US"/>
        </w:rPr>
        <w:t>Liberdade ou Capitalismo - Ulrich Beck conversa com Johannes Willms.</w:t>
      </w:r>
      <w:r w:rsidRPr="004868B1">
        <w:rPr>
          <w:rFonts w:ascii="Times New Roman" w:hAnsi="Times New Roman"/>
          <w:noProof/>
          <w:lang w:val="en-US"/>
        </w:rPr>
        <w:t xml:space="preserve"> São Paulo: Editora Unesp.</w:t>
      </w:r>
    </w:p>
    <w:p w14:paraId="136D1830" w14:textId="77777777" w:rsidR="0041161A" w:rsidRPr="0041161A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BECK, U. (2011). </w:t>
      </w:r>
      <w:r w:rsidRPr="004868B1">
        <w:rPr>
          <w:rFonts w:ascii="Times New Roman" w:hAnsi="Times New Roman"/>
          <w:i/>
          <w:iCs/>
          <w:noProof/>
        </w:rPr>
        <w:t>Sociedade de risco: rumo a uma outra modernidade.</w:t>
      </w:r>
      <w:r w:rsidRPr="004868B1">
        <w:rPr>
          <w:rFonts w:ascii="Times New Roman" w:hAnsi="Times New Roman"/>
          <w:noProof/>
        </w:rPr>
        <w:t xml:space="preserve"> </w:t>
      </w:r>
      <w:r w:rsidRPr="0041161A">
        <w:rPr>
          <w:rFonts w:ascii="Times New Roman" w:hAnsi="Times New Roman"/>
          <w:noProof/>
          <w:lang w:val="en-US"/>
        </w:rPr>
        <w:t>São Paulo: Editora 34.</w:t>
      </w:r>
    </w:p>
    <w:p w14:paraId="5B45A81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BERLE, A. A., &amp; MEANS, G. C. (1988). </w:t>
      </w:r>
      <w:r w:rsidRPr="004868B1">
        <w:rPr>
          <w:rFonts w:ascii="Times New Roman" w:hAnsi="Times New Roman"/>
          <w:i/>
          <w:iCs/>
          <w:noProof/>
          <w:lang w:val="en-US"/>
        </w:rPr>
        <w:t>The modern corporation and privaty property.</w:t>
      </w:r>
      <w:r w:rsidRPr="004868B1">
        <w:rPr>
          <w:rFonts w:ascii="Times New Roman" w:hAnsi="Times New Roman"/>
          <w:noProof/>
          <w:lang w:val="en-US"/>
        </w:rPr>
        <w:t xml:space="preserve"> New York: MacMillan.</w:t>
      </w:r>
    </w:p>
    <w:p w14:paraId="1A4DDB6A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BIFANI, P. (1999). </w:t>
      </w:r>
      <w:r w:rsidRPr="004868B1">
        <w:rPr>
          <w:rFonts w:ascii="Times New Roman" w:hAnsi="Times New Roman"/>
          <w:i/>
          <w:iCs/>
          <w:noProof/>
          <w:lang w:val="en-US"/>
        </w:rPr>
        <w:t>Medio ambiente desarrollo sostenible.</w:t>
      </w:r>
      <w:r w:rsidRPr="004868B1">
        <w:rPr>
          <w:rFonts w:ascii="Times New Roman" w:hAnsi="Times New Roman"/>
          <w:noProof/>
          <w:lang w:val="en-US"/>
        </w:rPr>
        <w:t xml:space="preserve"> Madrid: IEPALA.</w:t>
      </w:r>
    </w:p>
    <w:p w14:paraId="37E7244F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  <w:lang w:val="en-US"/>
        </w:rPr>
        <w:t xml:space="preserve">BITTENCOURT, A. P. (2013). </w:t>
      </w:r>
      <w:r w:rsidRPr="004868B1">
        <w:rPr>
          <w:rFonts w:ascii="Times New Roman" w:hAnsi="Times New Roman"/>
          <w:noProof/>
        </w:rPr>
        <w:t xml:space="preserve">Empresa Individual de Responsabilidade Limitada (Eireli): considerações gerais com enfoque na natureza jurídica do novo instituto, introduzido pela Lei Nº 12.441/2011. </w:t>
      </w:r>
      <w:r w:rsidRPr="004868B1">
        <w:rPr>
          <w:rFonts w:ascii="Times New Roman" w:hAnsi="Times New Roman"/>
          <w:i/>
          <w:iCs/>
          <w:noProof/>
        </w:rPr>
        <w:t>Revista Da Esmesc, V. 20, N. 26</w:t>
      </w:r>
      <w:r w:rsidRPr="004868B1">
        <w:rPr>
          <w:rFonts w:ascii="Times New Roman" w:hAnsi="Times New Roman"/>
          <w:noProof/>
        </w:rPr>
        <w:t>.</w:t>
      </w:r>
    </w:p>
    <w:p w14:paraId="309B02B3" w14:textId="77777777" w:rsidR="0041161A" w:rsidRPr="004868B1" w:rsidRDefault="0041161A" w:rsidP="00414936">
      <w:pPr>
        <w:pStyle w:val="Bibliografia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BM&amp;FBOVESPA. (2014). </w:t>
      </w:r>
      <w:r w:rsidRPr="004868B1">
        <w:rPr>
          <w:rFonts w:ascii="Times New Roman" w:hAnsi="Times New Roman"/>
          <w:i/>
          <w:iCs/>
          <w:noProof/>
        </w:rPr>
        <w:t>Índice de Sustentabilidade Empresarial –ISE.</w:t>
      </w:r>
      <w:r w:rsidRPr="004868B1">
        <w:rPr>
          <w:rFonts w:ascii="Times New Roman" w:hAnsi="Times New Roman"/>
          <w:noProof/>
        </w:rPr>
        <w:t xml:space="preserve"> Disponível em: &lt;http://www.bmfbovespa.com.br/indices/ResumoIndice.aspx?Indice=ISE&amp;idioma=pt-br&gt;: Acesso em: 03 set. 2014.</w:t>
      </w:r>
    </w:p>
    <w:p w14:paraId="45C3521C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BOLTANSKI, L., &amp; CHIAPELLO, È. (2009). </w:t>
      </w:r>
      <w:r w:rsidRPr="004868B1">
        <w:rPr>
          <w:rFonts w:ascii="Times New Roman" w:hAnsi="Times New Roman"/>
          <w:i/>
          <w:iCs/>
          <w:noProof/>
        </w:rPr>
        <w:t>O novo espírito do capitalismo.</w:t>
      </w:r>
      <w:r w:rsidRPr="004868B1">
        <w:rPr>
          <w:rFonts w:ascii="Times New Roman" w:hAnsi="Times New Roman"/>
          <w:noProof/>
        </w:rPr>
        <w:t xml:space="preserve"> São Paulo: Editora WMF Martins Fontes.</w:t>
      </w:r>
    </w:p>
    <w:p w14:paraId="7131E82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2269CF">
        <w:rPr>
          <w:rFonts w:ascii="Times New Roman" w:hAnsi="Times New Roman"/>
          <w:noProof/>
        </w:rPr>
        <w:t xml:space="preserve">BOTSMAN, R., &amp; ROGERS, R. (2010). </w:t>
      </w:r>
      <w:r w:rsidRPr="004868B1">
        <w:rPr>
          <w:rFonts w:ascii="Times New Roman" w:hAnsi="Times New Roman"/>
          <w:i/>
          <w:iCs/>
          <w:noProof/>
          <w:lang w:val="en-US"/>
        </w:rPr>
        <w:t>What's Mine Is Yours: The Rise of Collaborative Consumption.</w:t>
      </w:r>
      <w:r w:rsidRPr="004868B1">
        <w:rPr>
          <w:rFonts w:ascii="Times New Roman" w:hAnsi="Times New Roman"/>
          <w:noProof/>
          <w:lang w:val="en-US"/>
        </w:rPr>
        <w:t xml:space="preserve"> New York, NY: HarperBusiness.</w:t>
      </w:r>
    </w:p>
    <w:p w14:paraId="22A3A378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BOYLE, J. (2003). </w:t>
      </w:r>
      <w:r w:rsidRPr="004868B1">
        <w:rPr>
          <w:rFonts w:ascii="Times New Roman" w:hAnsi="Times New Roman"/>
          <w:i/>
          <w:iCs/>
          <w:noProof/>
          <w:lang w:val="en-US"/>
        </w:rPr>
        <w:t>The second enclosure movement and the construction of the public domain.</w:t>
      </w:r>
      <w:r w:rsidRPr="006415C2">
        <w:rPr>
          <w:rFonts w:ascii="Times New Roman" w:hAnsi="Times New Roman"/>
          <w:noProof/>
          <w:lang w:val="en-US"/>
        </w:rPr>
        <w:t>Disponível em: &lt;http://www.law.duke.edu/journals/66LCPBoyle&gt;: Acesso em: 05/06/2015.</w:t>
      </w:r>
    </w:p>
    <w:p w14:paraId="7AC2E5C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BRÁS, G. (2015). </w:t>
      </w:r>
      <w:r w:rsidRPr="004868B1">
        <w:rPr>
          <w:rFonts w:ascii="Times New Roman" w:hAnsi="Times New Roman"/>
          <w:i/>
          <w:iCs/>
          <w:noProof/>
        </w:rPr>
        <w:t>Maioria do empreendedorismo em Portugal está assente no autoemprego.</w:t>
      </w:r>
      <w:r w:rsidRPr="004868B1">
        <w:rPr>
          <w:rFonts w:ascii="Times New Roman" w:hAnsi="Times New Roman"/>
          <w:noProof/>
        </w:rPr>
        <w:t xml:space="preserve"> Disponível em: &lt;http://expresso.sapo.pt/economia/2015-10-09-Maioria-do-empreendedorismo-em-Portugal-esta-assente-no-autoemprego&gt;: Acesso em: 09/10/2015.</w:t>
      </w:r>
    </w:p>
    <w:p w14:paraId="21F592BB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CARRO, R. (17 de 11 de 2014). Fundos buscam projetos de impacto social no Brasil. </w:t>
      </w:r>
      <w:r w:rsidRPr="004868B1">
        <w:rPr>
          <w:rFonts w:ascii="Times New Roman" w:hAnsi="Times New Roman"/>
          <w:i/>
          <w:iCs/>
          <w:noProof/>
        </w:rPr>
        <w:t>BRASIL ECONÔMICO</w:t>
      </w:r>
      <w:r w:rsidRPr="004868B1">
        <w:rPr>
          <w:rFonts w:ascii="Times New Roman" w:hAnsi="Times New Roman"/>
          <w:noProof/>
        </w:rPr>
        <w:t>.</w:t>
      </w:r>
    </w:p>
    <w:p w14:paraId="650AD398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CARVALHO, S. (2004). Os bens da Informação e o Problema da Primeira Cópia. </w:t>
      </w:r>
      <w:r w:rsidRPr="004868B1">
        <w:rPr>
          <w:rFonts w:ascii="Times New Roman" w:hAnsi="Times New Roman"/>
          <w:i/>
          <w:iCs/>
          <w:noProof/>
        </w:rPr>
        <w:t>RAE. Vol. 44.</w:t>
      </w:r>
      <w:r w:rsidRPr="004868B1">
        <w:rPr>
          <w:rFonts w:ascii="Times New Roman" w:hAnsi="Times New Roman"/>
          <w:noProof/>
        </w:rPr>
        <w:t>, 97-107.</w:t>
      </w:r>
    </w:p>
    <w:p w14:paraId="6B6448E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CASTELLS, M. (2013). </w:t>
      </w:r>
      <w:r w:rsidRPr="004868B1">
        <w:rPr>
          <w:rFonts w:ascii="Times New Roman" w:hAnsi="Times New Roman"/>
          <w:i/>
          <w:iCs/>
          <w:noProof/>
        </w:rPr>
        <w:t>Redes de indignação e esperança: Movimentos sociais na era da internet.</w:t>
      </w:r>
      <w:r w:rsidRPr="004868B1">
        <w:rPr>
          <w:rFonts w:ascii="Times New Roman" w:hAnsi="Times New Roman"/>
          <w:noProof/>
        </w:rPr>
        <w:t xml:space="preserve"> Rio de Janeiro: Zahar.</w:t>
      </w:r>
    </w:p>
    <w:p w14:paraId="0415AE00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CAVADAS, T. (2015). </w:t>
      </w:r>
      <w:r w:rsidRPr="004868B1">
        <w:rPr>
          <w:rFonts w:ascii="Times New Roman" w:hAnsi="Times New Roman"/>
          <w:i/>
          <w:iCs/>
          <w:noProof/>
        </w:rPr>
        <w:t>Economia colaborativa e a expansão do eu.</w:t>
      </w:r>
      <w:r w:rsidRPr="004868B1">
        <w:rPr>
          <w:rFonts w:ascii="Times New Roman" w:hAnsi="Times New Roman"/>
          <w:noProof/>
        </w:rPr>
        <w:t xml:space="preserve"> Disponível em: http://pontoeletronico.me/2015/economia-colaborativa/: Acesso em: 09/08/2015.</w:t>
      </w:r>
    </w:p>
    <w:p w14:paraId="4EC0E26F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CAVALCANTI, M. (2015). </w:t>
      </w:r>
      <w:r w:rsidRPr="004868B1">
        <w:rPr>
          <w:rFonts w:ascii="Times New Roman" w:hAnsi="Times New Roman"/>
          <w:i/>
          <w:iCs/>
          <w:noProof/>
        </w:rPr>
        <w:t>Brasil é o primeiro lugar do mundo em empreendedorismo, Nordeste lidera entre as regiões.</w:t>
      </w:r>
      <w:r w:rsidRPr="004868B1">
        <w:rPr>
          <w:rFonts w:ascii="Times New Roman" w:hAnsi="Times New Roman"/>
          <w:noProof/>
        </w:rPr>
        <w:t xml:space="preserve"> Disponível em: &lt;http://blogs.ne10.uol.com.br/mundobit/2015/03/30/brasil-e-primeiro-lugar-em-empreendorismo-no-mundo-nordeste-lidera-entre-as-regioes/&gt;: Acesso em: 14/05/2015.</w:t>
      </w:r>
    </w:p>
    <w:p w14:paraId="58BB8B26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CAVALLI, C. M. (2006). Reflexões sobre a empresa e economia: o conteúdo jurídico da empresa sob uma análise econômica do direito. </w:t>
      </w:r>
      <w:r w:rsidRPr="004868B1">
        <w:rPr>
          <w:rFonts w:ascii="Times New Roman" w:hAnsi="Times New Roman"/>
          <w:i/>
          <w:iCs/>
          <w:noProof/>
        </w:rPr>
        <w:t>Revista de Direito Mercantil, v. 44</w:t>
      </w:r>
      <w:r w:rsidRPr="004868B1">
        <w:rPr>
          <w:rFonts w:ascii="Times New Roman" w:hAnsi="Times New Roman"/>
          <w:noProof/>
        </w:rPr>
        <w:t xml:space="preserve">, </w:t>
      </w:r>
    </w:p>
    <w:p w14:paraId="2DD60DF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CHIAVENATO, I. (2004). </w:t>
      </w:r>
      <w:r w:rsidRPr="004868B1">
        <w:rPr>
          <w:rFonts w:ascii="Times New Roman" w:hAnsi="Times New Roman"/>
          <w:i/>
          <w:iCs/>
          <w:noProof/>
        </w:rPr>
        <w:t>Gestão de Pessoas: o novo papel dos recursos humanos nas organizações.</w:t>
      </w:r>
      <w:r w:rsidRPr="004868B1">
        <w:rPr>
          <w:rFonts w:ascii="Times New Roman" w:hAnsi="Times New Roman"/>
          <w:noProof/>
        </w:rPr>
        <w:t xml:space="preserve"> Rio de Janeiro: Elsevier.</w:t>
      </w:r>
    </w:p>
    <w:p w14:paraId="07E1A7ED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COIMBRA, U. D. (2015). </w:t>
      </w:r>
      <w:r w:rsidRPr="004868B1">
        <w:rPr>
          <w:rFonts w:ascii="Times New Roman" w:hAnsi="Times New Roman"/>
          <w:i/>
          <w:iCs/>
          <w:noProof/>
        </w:rPr>
        <w:t>Bussiness Intelligence Database.</w:t>
      </w:r>
      <w:r w:rsidRPr="004868B1">
        <w:rPr>
          <w:rFonts w:ascii="Times New Roman" w:hAnsi="Times New Roman"/>
          <w:noProof/>
        </w:rPr>
        <w:t xml:space="preserve"> Disponível em: &lt;http://www.uc.pt/gats/bi_databases&gt;: Acesso em: 12/09/2015.</w:t>
      </w:r>
    </w:p>
    <w:p w14:paraId="76F3EC9C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>CREATIVE COMMONS. (2015). Disponível em: &lt;http://creativecommons.org/licenses/by/3.0/deed.pt_BR&gt;: Acesso em: 04/02/2015.</w:t>
      </w:r>
    </w:p>
    <w:p w14:paraId="06C921C0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CROUCH, C. (1983). Market Failure: Fred Hirsch and the case for social democracy. Em A. ELLIS, &amp; K. (. KUMAR, </w:t>
      </w:r>
      <w:r w:rsidRPr="004868B1">
        <w:rPr>
          <w:rFonts w:ascii="Times New Roman" w:hAnsi="Times New Roman"/>
          <w:i/>
          <w:iCs/>
          <w:noProof/>
          <w:lang w:val="en-US"/>
        </w:rPr>
        <w:t>Dilemmas of Liberal Democracies – Studies in Fred Hirsch’s Social Limits to Growth.</w:t>
      </w:r>
      <w:r w:rsidRPr="004868B1">
        <w:rPr>
          <w:rFonts w:ascii="Times New Roman" w:hAnsi="Times New Roman"/>
          <w:noProof/>
          <w:lang w:val="en-US"/>
        </w:rPr>
        <w:t xml:space="preserve"> New York: Tavistock.</w:t>
      </w:r>
    </w:p>
    <w:p w14:paraId="53AE5397" w14:textId="1001646D" w:rsidR="00414936" w:rsidRDefault="0041161A" w:rsidP="00414936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  <w:lang w:val="en-US"/>
        </w:rPr>
        <w:t xml:space="preserve">DANIGNO, R., BRANDÃO, F. C., &amp; NOVÃES, H. T. (2004). </w:t>
      </w:r>
      <w:r w:rsidRPr="004868B1">
        <w:rPr>
          <w:rFonts w:ascii="Times New Roman" w:hAnsi="Times New Roman"/>
          <w:noProof/>
        </w:rPr>
        <w:t xml:space="preserve">Sobre o marco analítico conceitual da tecnologia social. Em A. (. DE PAULO, </w:t>
      </w:r>
      <w:r w:rsidRPr="004868B1">
        <w:rPr>
          <w:rFonts w:ascii="Times New Roman" w:hAnsi="Times New Roman"/>
          <w:i/>
          <w:iCs/>
          <w:noProof/>
        </w:rPr>
        <w:t>Tecnologia Social- uma estratégia para o desenvolvimento. .</w:t>
      </w:r>
      <w:r w:rsidRPr="004868B1">
        <w:rPr>
          <w:rFonts w:ascii="Times New Roman" w:hAnsi="Times New Roman"/>
          <w:noProof/>
        </w:rPr>
        <w:t xml:space="preserve"> Rio de Janeiro: Fundação Banco do Brasil.</w:t>
      </w:r>
    </w:p>
    <w:p w14:paraId="39AA294E" w14:textId="70A060CC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DE MASI, D. ( 2000). </w:t>
      </w:r>
      <w:r w:rsidRPr="004868B1">
        <w:rPr>
          <w:rFonts w:ascii="Times New Roman" w:hAnsi="Times New Roman"/>
          <w:i/>
          <w:iCs/>
          <w:noProof/>
        </w:rPr>
        <w:t>O Ócio Criativo.</w:t>
      </w:r>
      <w:r w:rsidRPr="004868B1">
        <w:rPr>
          <w:rFonts w:ascii="Times New Roman" w:hAnsi="Times New Roman"/>
          <w:noProof/>
        </w:rPr>
        <w:t xml:space="preserve"> Rio de Janeiro: Sextante.</w:t>
      </w:r>
    </w:p>
    <w:p w14:paraId="4FFF704C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DURKHEIM, É. (2008). </w:t>
      </w:r>
      <w:r w:rsidRPr="004868B1">
        <w:rPr>
          <w:rFonts w:ascii="Times New Roman" w:hAnsi="Times New Roman"/>
          <w:i/>
          <w:iCs/>
          <w:noProof/>
        </w:rPr>
        <w:t>Da Divisão do Trabalho Social.</w:t>
      </w:r>
      <w:r w:rsidRPr="004868B1">
        <w:rPr>
          <w:rFonts w:ascii="Times New Roman" w:hAnsi="Times New Roman"/>
          <w:noProof/>
        </w:rPr>
        <w:t xml:space="preserve"> São Paulo: Martins Fontes.</w:t>
      </w:r>
    </w:p>
    <w:p w14:paraId="1584011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>ESTEVES, A. G. (Ano XIV - nº 25/26 – 2011 de 2011). Economia solidária e empreendedorismo social: perspectivas de inclusão social pelo trabalho. O Social em Questão. pp. 237-260.</w:t>
      </w:r>
    </w:p>
    <w:p w14:paraId="042A449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FIRJAN. (2014). </w:t>
      </w:r>
      <w:r w:rsidRPr="004868B1">
        <w:rPr>
          <w:rFonts w:ascii="Times New Roman" w:hAnsi="Times New Roman"/>
          <w:i/>
          <w:iCs/>
          <w:noProof/>
        </w:rPr>
        <w:t>Mapeamento da Indústria Criativa no Brasil.</w:t>
      </w:r>
      <w:r w:rsidRPr="004868B1">
        <w:rPr>
          <w:rFonts w:ascii="Times New Roman" w:hAnsi="Times New Roman"/>
          <w:noProof/>
        </w:rPr>
        <w:t xml:space="preserve"> Disponível em: &lt;http://publicacoes.firjan.org.br/economiacriativa/mapeamento2014/&gt;: Acesso em: 12/05/2015.</w:t>
      </w:r>
    </w:p>
    <w:p w14:paraId="6495428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GARCÍA CANCLINI, N. (1995). </w:t>
      </w:r>
      <w:r w:rsidRPr="004868B1">
        <w:rPr>
          <w:rFonts w:ascii="Times New Roman" w:hAnsi="Times New Roman"/>
          <w:i/>
          <w:iCs/>
          <w:noProof/>
        </w:rPr>
        <w:t>Consumidores y ciudadanos. Conflictos multiculturales de la globalización.</w:t>
      </w:r>
      <w:r w:rsidRPr="004868B1">
        <w:rPr>
          <w:rFonts w:ascii="Times New Roman" w:hAnsi="Times New Roman"/>
          <w:noProof/>
        </w:rPr>
        <w:t xml:space="preserve"> México, DF: Grijalbo.</w:t>
      </w:r>
    </w:p>
    <w:p w14:paraId="4D25CBF8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GARCIA, J. (2004). </w:t>
      </w:r>
      <w:r w:rsidRPr="004868B1">
        <w:rPr>
          <w:rFonts w:ascii="Times New Roman" w:hAnsi="Times New Roman"/>
          <w:i/>
          <w:iCs/>
          <w:noProof/>
        </w:rPr>
        <w:t>O Negócio do Social.</w:t>
      </w:r>
      <w:r w:rsidRPr="004868B1">
        <w:rPr>
          <w:rFonts w:ascii="Times New Roman" w:hAnsi="Times New Roman"/>
          <w:noProof/>
        </w:rPr>
        <w:t xml:space="preserve"> Rio de Janeiro: Jorge Zahar Editor.</w:t>
      </w:r>
    </w:p>
    <w:p w14:paraId="3E0ED943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GESTIÓN. (2014). </w:t>
      </w:r>
      <w:r w:rsidRPr="004868B1">
        <w:rPr>
          <w:rFonts w:ascii="Times New Roman" w:hAnsi="Times New Roman"/>
          <w:i/>
          <w:iCs/>
          <w:noProof/>
        </w:rPr>
        <w:t>Unesco: Industria cultural genera más puestos de trabajo que otras actividades económicas .</w:t>
      </w:r>
      <w:r w:rsidRPr="004868B1">
        <w:rPr>
          <w:rFonts w:ascii="Times New Roman" w:hAnsi="Times New Roman"/>
          <w:noProof/>
        </w:rPr>
        <w:t xml:space="preserve"> Disponível em: &lt;http://gestion.pe/economia/unesco-industria-cultural-genera-mas-puestos-trabajo-que-otras-actividades-economicas-2116462&gt;: Acesso em: 04/05/2015.</w:t>
      </w:r>
    </w:p>
    <w:p w14:paraId="5AB1B5F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GESTIÓN. (2015). </w:t>
      </w:r>
      <w:r w:rsidRPr="004868B1">
        <w:rPr>
          <w:rFonts w:ascii="Times New Roman" w:hAnsi="Times New Roman"/>
          <w:i/>
          <w:iCs/>
          <w:noProof/>
        </w:rPr>
        <w:t>Industrias culturales y creativas serán dinamizadores de la economía peruana.</w:t>
      </w:r>
      <w:r w:rsidRPr="004868B1">
        <w:rPr>
          <w:rFonts w:ascii="Times New Roman" w:hAnsi="Times New Roman"/>
          <w:noProof/>
        </w:rPr>
        <w:t xml:space="preserve"> Disponível em: &lt;http://gestion.pe/economia/industrias-culturals-y-creativas-peru-alcanzan-us-5000-millones-2124615&gt;: Acesso em 05/04/2015.</w:t>
      </w:r>
    </w:p>
    <w:p w14:paraId="6E9E50F1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GILMORE, J. H., &amp; PINE, B. J. (1999). </w:t>
      </w:r>
      <w:r w:rsidRPr="004868B1">
        <w:rPr>
          <w:rFonts w:ascii="Times New Roman" w:hAnsi="Times New Roman"/>
          <w:i/>
          <w:iCs/>
          <w:noProof/>
          <w:lang w:val="en-US"/>
        </w:rPr>
        <w:t>The Experience Economy: Work is Theatre &amp; Every Business a Stage.</w:t>
      </w:r>
      <w:r w:rsidRPr="006415C2">
        <w:rPr>
          <w:rFonts w:ascii="Times New Roman" w:hAnsi="Times New Roman"/>
          <w:noProof/>
          <w:lang w:val="en-US"/>
        </w:rPr>
        <w:t>Cambridge: Harvard Business Press.</w:t>
      </w:r>
    </w:p>
    <w:p w14:paraId="4A941EB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GINESI, C., &amp; FEIJÓ, B. V. (2014). Colaborar é um bom negócio. </w:t>
      </w:r>
      <w:r w:rsidRPr="004868B1">
        <w:rPr>
          <w:rFonts w:ascii="Times New Roman" w:hAnsi="Times New Roman"/>
          <w:i/>
          <w:iCs/>
          <w:noProof/>
        </w:rPr>
        <w:t>Pequenas e Médias Empresas Ed.71</w:t>
      </w:r>
      <w:r w:rsidRPr="004868B1">
        <w:rPr>
          <w:rFonts w:ascii="Times New Roman" w:hAnsi="Times New Roman"/>
          <w:noProof/>
        </w:rPr>
        <w:t>, 24-35.</w:t>
      </w:r>
    </w:p>
    <w:p w14:paraId="2F6A50E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GOVERNO DE GOIÁS. (2014). </w:t>
      </w:r>
      <w:r w:rsidRPr="004868B1">
        <w:rPr>
          <w:rFonts w:ascii="Times New Roman" w:hAnsi="Times New Roman"/>
          <w:i/>
          <w:iCs/>
          <w:noProof/>
        </w:rPr>
        <w:t>Técnicos do BID apresentam projeto de Títulos de Impacto Social (TIS).</w:t>
      </w:r>
      <w:r w:rsidRPr="004868B1">
        <w:rPr>
          <w:rFonts w:ascii="Times New Roman" w:hAnsi="Times New Roman"/>
          <w:noProof/>
        </w:rPr>
        <w:t xml:space="preserve"> Disponível em: &lt;http://www.segplan.go.gov.br/post/ver/172276/tecnicos-do-bid-apresentam-projeto-de-titulos-de-impacto-social-tis&gt;: Acesso em: 04/02/2014.</w:t>
      </w:r>
    </w:p>
    <w:p w14:paraId="1CAF922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GURISATTI, P. (1999). O nordeste italiano: nascimento de um novo modelo de organização industrial. Em G. COCO, A. P. GALVÃO, &amp; A. URANI, </w:t>
      </w:r>
      <w:r w:rsidRPr="004868B1">
        <w:rPr>
          <w:rFonts w:ascii="Times New Roman" w:hAnsi="Times New Roman"/>
          <w:i/>
          <w:iCs/>
          <w:noProof/>
        </w:rPr>
        <w:t>Empresários e empregos: o caso da terceira Itália</w:t>
      </w:r>
      <w:r w:rsidRPr="004868B1">
        <w:rPr>
          <w:rFonts w:ascii="Times New Roman" w:hAnsi="Times New Roman"/>
          <w:noProof/>
        </w:rPr>
        <w:t xml:space="preserve"> (pp. 77-99). Rio de Janeiro: DP&amp;A.</w:t>
      </w:r>
    </w:p>
    <w:p w14:paraId="1685C366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HAGUETTE, M. T. (1988). Metodologias Qualitativas: usos e possibilidades. </w:t>
      </w:r>
      <w:r w:rsidRPr="004868B1">
        <w:rPr>
          <w:rFonts w:ascii="Times New Roman" w:hAnsi="Times New Roman"/>
          <w:i/>
          <w:iCs/>
          <w:noProof/>
        </w:rPr>
        <w:t>Kinesis, 4 (2) Jul-dez</w:t>
      </w:r>
      <w:r w:rsidRPr="004868B1">
        <w:rPr>
          <w:rFonts w:ascii="Times New Roman" w:hAnsi="Times New Roman"/>
          <w:noProof/>
        </w:rPr>
        <w:t>, 141-159.</w:t>
      </w:r>
    </w:p>
    <w:p w14:paraId="111EA663" w14:textId="0AB7098B" w:rsidR="00414936" w:rsidRDefault="0041161A" w:rsidP="00C61DC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HARVARD BUSSINES REVIEW, B. (2015). </w:t>
      </w:r>
      <w:r w:rsidRPr="004868B1">
        <w:rPr>
          <w:rFonts w:ascii="Times New Roman" w:hAnsi="Times New Roman"/>
          <w:i/>
          <w:iCs/>
          <w:noProof/>
        </w:rPr>
        <w:t>Dois Fatores-chave para o empreendedorismo social sustentável.</w:t>
      </w:r>
      <w:r w:rsidRPr="004868B1">
        <w:rPr>
          <w:rFonts w:ascii="Times New Roman" w:hAnsi="Times New Roman"/>
          <w:noProof/>
        </w:rPr>
        <w:t xml:space="preserve"> Disponível em: &lt;http://hbrbr.com.br/dois-fatores-chave-para-o-empreendedorismo-social-sustentavel/&gt;.</w:t>
      </w:r>
    </w:p>
    <w:p w14:paraId="3CD70FB7" w14:textId="61C9ADD5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>LEAL, R. (09 de 02 de 2015). Pequenas Empresas Grandes Negócios.Aceleradoras investiram US$ 35 milhões em startups latinas em 2014.</w:t>
      </w:r>
    </w:p>
    <w:p w14:paraId="2182C4C9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LIMA, J. C. (2004). O trabalho autogestionário em cooperativas de produção: o paradigma revisitado. </w:t>
      </w:r>
      <w:r w:rsidRPr="004868B1">
        <w:rPr>
          <w:rFonts w:ascii="Times New Roman" w:hAnsi="Times New Roman"/>
          <w:i/>
          <w:iCs/>
          <w:noProof/>
        </w:rPr>
        <w:t>Revista Brasileira de Ciências Sociais. vol.19 número.56</w:t>
      </w:r>
      <w:r w:rsidRPr="004868B1">
        <w:rPr>
          <w:rFonts w:ascii="Times New Roman" w:hAnsi="Times New Roman"/>
          <w:noProof/>
        </w:rPr>
        <w:t>.</w:t>
      </w:r>
    </w:p>
    <w:p w14:paraId="30C41CAD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MAGESTE, R. (13 de 08 de 2015). Universidade da Correria ensina jovens a abrir e gerir o próprio negócio-Instituição funciona no Cachambi, e aulas são gratuitas. </w:t>
      </w:r>
      <w:r w:rsidRPr="004868B1">
        <w:rPr>
          <w:rFonts w:ascii="Times New Roman" w:hAnsi="Times New Roman"/>
          <w:i/>
          <w:iCs/>
          <w:noProof/>
        </w:rPr>
        <w:t>O Globo</w:t>
      </w:r>
      <w:r w:rsidRPr="004868B1">
        <w:rPr>
          <w:rFonts w:ascii="Times New Roman" w:hAnsi="Times New Roman"/>
          <w:noProof/>
        </w:rPr>
        <w:t>.</w:t>
      </w:r>
    </w:p>
    <w:p w14:paraId="6E8CE187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MARCOS, E. d. (2005). </w:t>
      </w:r>
      <w:r w:rsidRPr="004868B1">
        <w:rPr>
          <w:rFonts w:ascii="Times New Roman" w:hAnsi="Times New Roman"/>
          <w:i/>
          <w:iCs/>
          <w:noProof/>
        </w:rPr>
        <w:t>Os Caminhos da Responsabilidade Social.</w:t>
      </w:r>
      <w:r w:rsidRPr="004868B1">
        <w:rPr>
          <w:rFonts w:ascii="Times New Roman" w:hAnsi="Times New Roman"/>
          <w:noProof/>
        </w:rPr>
        <w:t xml:space="preserve"> Disponível em: &lt;http://www.comtexto.com.br/2convicomcomcrsEduardoMarcos.htm&gt;: Acesso em: 05/05/2014.</w:t>
      </w:r>
    </w:p>
    <w:p w14:paraId="2DB4D93A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MARQUES NETO, F. P. (2002). </w:t>
      </w:r>
      <w:r w:rsidRPr="004868B1">
        <w:rPr>
          <w:rFonts w:ascii="Times New Roman" w:hAnsi="Times New Roman"/>
          <w:i/>
          <w:iCs/>
          <w:noProof/>
        </w:rPr>
        <w:t>Regulação Estatal e Interesses Públicos.</w:t>
      </w:r>
      <w:r w:rsidRPr="006415C2">
        <w:rPr>
          <w:rFonts w:ascii="Times New Roman" w:hAnsi="Times New Roman"/>
          <w:noProof/>
        </w:rPr>
        <w:t>São Paulo: Malheiros.</w:t>
      </w:r>
    </w:p>
    <w:p w14:paraId="0DFE502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MAX-NEEF, M. A. (1991). </w:t>
      </w:r>
      <w:r w:rsidRPr="004868B1">
        <w:rPr>
          <w:rFonts w:ascii="Times New Roman" w:hAnsi="Times New Roman"/>
          <w:i/>
          <w:iCs/>
          <w:noProof/>
          <w:lang w:val="en-US"/>
        </w:rPr>
        <w:t>Human Scale Development – Conception, Application and further reflections.</w:t>
      </w:r>
      <w:r w:rsidRPr="004868B1">
        <w:rPr>
          <w:rFonts w:ascii="Times New Roman" w:hAnsi="Times New Roman"/>
          <w:noProof/>
          <w:lang w:val="en-US"/>
        </w:rPr>
        <w:t xml:space="preserve"> New York and London: The Apex Press. Acesso em 23 de 02 de 2014, disponível em http://www.area-net.org/fileadmin/user_upload/papers/Max-neef_Human_Scale_development.pdf</w:t>
      </w:r>
    </w:p>
    <w:p w14:paraId="70569A79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MENDONÇA, M. L. (2008). </w:t>
      </w:r>
      <w:r w:rsidRPr="004868B1">
        <w:rPr>
          <w:rFonts w:ascii="Times New Roman" w:hAnsi="Times New Roman"/>
          <w:i/>
          <w:iCs/>
          <w:noProof/>
        </w:rPr>
        <w:t>As Organizações Sociais entre o Público e o Privado: Uma Análise de Direito Administrativo.</w:t>
      </w:r>
      <w:r w:rsidRPr="004868B1">
        <w:rPr>
          <w:rFonts w:ascii="Times New Roman" w:hAnsi="Times New Roman"/>
          <w:noProof/>
        </w:rPr>
        <w:t xml:space="preserve"> Fortaleza: : UNIFOR.</w:t>
      </w:r>
    </w:p>
    <w:p w14:paraId="797134EC" w14:textId="4A67D750" w:rsidR="00414936" w:rsidRPr="00547FE2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MINISTÉRIO DA CULTURA. (2015). </w:t>
      </w:r>
      <w:r w:rsidRPr="004868B1">
        <w:rPr>
          <w:rFonts w:ascii="Times New Roman" w:hAnsi="Times New Roman"/>
          <w:i/>
          <w:iCs/>
          <w:noProof/>
        </w:rPr>
        <w:t>Audiência pública debate financiamento coletivo de projetos culturais.</w:t>
      </w:r>
      <w:r w:rsidRPr="004868B1">
        <w:rPr>
          <w:rFonts w:ascii="Times New Roman" w:hAnsi="Times New Roman"/>
          <w:noProof/>
        </w:rPr>
        <w:t xml:space="preserve"> Disponível em: &lt;http://www.cultura.gov.br/noticias-destaques/-/asset_publisher/OiKX3xlR9iTn/content/id/1275785&gt;: Acesso em: 08/07/2015.</w:t>
      </w:r>
    </w:p>
    <w:p w14:paraId="3F498F4D" w14:textId="5FE1EDEB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NELSON, R. R., MOWERY, D. C., &amp; FAGERBERG, J. (. (2009). </w:t>
      </w:r>
      <w:r w:rsidRPr="004868B1">
        <w:rPr>
          <w:rFonts w:ascii="Times New Roman" w:hAnsi="Times New Roman"/>
          <w:i/>
          <w:iCs/>
          <w:noProof/>
          <w:lang w:val="en-US"/>
        </w:rPr>
        <w:t>The Oxford Handbook of Innovation.</w:t>
      </w:r>
      <w:r w:rsidRPr="006415C2">
        <w:rPr>
          <w:rFonts w:ascii="Times New Roman" w:hAnsi="Times New Roman"/>
          <w:noProof/>
          <w:lang w:val="en-US"/>
        </w:rPr>
        <w:t>Disponível em: &lt;http://www.oxfordhandbooks.com/oso/public/content/oho_business/9780199286805/toc.html&gt;: Acesso: 10/09/2012.</w:t>
      </w:r>
    </w:p>
    <w:p w14:paraId="040B6341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NORTH, D. C. (1990). </w:t>
      </w:r>
      <w:r w:rsidRPr="004868B1">
        <w:rPr>
          <w:rFonts w:ascii="Times New Roman" w:hAnsi="Times New Roman"/>
          <w:i/>
          <w:iCs/>
          <w:noProof/>
          <w:lang w:val="en-US"/>
        </w:rPr>
        <w:t>Institutions, institutional change and economic performance.</w:t>
      </w:r>
      <w:r w:rsidRPr="006415C2">
        <w:rPr>
          <w:rFonts w:ascii="Times New Roman" w:hAnsi="Times New Roman"/>
          <w:noProof/>
          <w:lang w:val="en-US"/>
        </w:rPr>
        <w:t>Cambridge: Cambridge University Press.</w:t>
      </w:r>
    </w:p>
    <w:p w14:paraId="6177B5B6" w14:textId="0CBC0097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OLIVEIRA, F. d., FARHAT, C. S., &amp; CORRÊA, L. A. (2013). A democratização do sistema brasileiro de fomento às inovações tecnológicas no âmbito da Lei 10.973/2004. </w:t>
      </w:r>
      <w:r w:rsidRPr="004868B1">
        <w:rPr>
          <w:rFonts w:ascii="Times New Roman" w:hAnsi="Times New Roman"/>
          <w:i/>
          <w:iCs/>
          <w:noProof/>
        </w:rPr>
        <w:t>Revista Ética e Filosofia Política Nº 16</w:t>
      </w:r>
      <w:r w:rsidRPr="004868B1">
        <w:rPr>
          <w:rFonts w:ascii="Times New Roman" w:hAnsi="Times New Roman"/>
          <w:noProof/>
        </w:rPr>
        <w:t>.</w:t>
      </w:r>
    </w:p>
    <w:p w14:paraId="0BCF85C4" w14:textId="070838CD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PAMPLONA, P. (2015). Empreendedor Social: SP se destaca como incubadora de economia colaborativa no Brasil. </w:t>
      </w:r>
      <w:r w:rsidRPr="004868B1">
        <w:rPr>
          <w:rFonts w:ascii="Times New Roman" w:hAnsi="Times New Roman"/>
          <w:i/>
          <w:iCs/>
          <w:noProof/>
        </w:rPr>
        <w:t>Folha de São Paulo</w:t>
      </w:r>
      <w:r w:rsidRPr="004868B1">
        <w:rPr>
          <w:rFonts w:ascii="Times New Roman" w:hAnsi="Times New Roman"/>
          <w:noProof/>
        </w:rPr>
        <w:t>.</w:t>
      </w:r>
    </w:p>
    <w:p w14:paraId="334B760A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PCN, P. C. (2015). </w:t>
      </w:r>
      <w:r w:rsidRPr="004868B1">
        <w:rPr>
          <w:rFonts w:ascii="Times New Roman" w:hAnsi="Times New Roman"/>
          <w:i/>
          <w:iCs/>
          <w:noProof/>
        </w:rPr>
        <w:t>Artesanato feito por presos é vendido no exterior.</w:t>
      </w:r>
      <w:r w:rsidRPr="004868B1">
        <w:rPr>
          <w:rFonts w:ascii="Times New Roman" w:hAnsi="Times New Roman"/>
          <w:noProof/>
        </w:rPr>
        <w:t xml:space="preserve"> Disponível em: &lt;http://www.pcn.ma.gov.br/index.php?option=com_content&amp;view=article&amp;id=367:artesanato-feito-por-presos-e-vendido-no-exterior-&amp;catid=44:noticiascapa&amp;Itemid=57&gt;: Acesso em 03/04/2015.</w:t>
      </w:r>
    </w:p>
    <w:p w14:paraId="70FC1C3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PERRIN, F. (20 de 09 de 2015). Na era das start-ups a peso de ouro, empresas buscam saber seu preço. </w:t>
      </w:r>
      <w:r w:rsidRPr="004868B1">
        <w:rPr>
          <w:rFonts w:ascii="Times New Roman" w:hAnsi="Times New Roman"/>
          <w:i/>
          <w:iCs/>
          <w:noProof/>
        </w:rPr>
        <w:t>FOLHA DE SÃO PAULO</w:t>
      </w:r>
      <w:r w:rsidRPr="004868B1">
        <w:rPr>
          <w:rFonts w:ascii="Times New Roman" w:hAnsi="Times New Roman"/>
          <w:noProof/>
        </w:rPr>
        <w:t>.</w:t>
      </w:r>
    </w:p>
    <w:p w14:paraId="12D29DB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PFETSCH, F. R. (1998). Capacidade de atuar e legitimação do Estado democrático de direito na era da globalização. </w:t>
      </w:r>
      <w:r w:rsidRPr="004868B1">
        <w:rPr>
          <w:rFonts w:ascii="Times New Roman" w:hAnsi="Times New Roman"/>
          <w:i/>
          <w:iCs/>
          <w:noProof/>
        </w:rPr>
        <w:t>Revista Brasileira de Política Internacional vol.41 no.2</w:t>
      </w:r>
      <w:r w:rsidRPr="004868B1">
        <w:rPr>
          <w:rFonts w:ascii="Times New Roman" w:hAnsi="Times New Roman"/>
          <w:noProof/>
        </w:rPr>
        <w:t>.</w:t>
      </w:r>
    </w:p>
    <w:p w14:paraId="34F8DFD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PIMENTEL, M. P. (2011). </w:t>
      </w:r>
      <w:r w:rsidRPr="004868B1">
        <w:rPr>
          <w:rFonts w:ascii="Times New Roman" w:hAnsi="Times New Roman"/>
          <w:i/>
          <w:iCs/>
          <w:noProof/>
        </w:rPr>
        <w:t>Da Filantropia ao investimento social privado estratégico.</w:t>
      </w:r>
      <w:r w:rsidRPr="004868B1">
        <w:rPr>
          <w:rFonts w:ascii="Times New Roman" w:hAnsi="Times New Roman"/>
          <w:noProof/>
        </w:rPr>
        <w:t xml:space="preserve"> Disponível em: &lt;http://captacao.org/recursos/artigos/317-da-filantropia-ao-investimento-social-privado-estrategico-&gt;: Acesso em: 04/03/2015.</w:t>
      </w:r>
    </w:p>
    <w:p w14:paraId="4AAF8EE6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PINTO, M. d., NÓBREGA, M. M., &amp; GOMES FILHO, F. d. (2012). Aplicação de simulações no processo de ensino-aprendizagem de diferentes sistemas de produção. </w:t>
      </w:r>
      <w:r w:rsidRPr="004868B1">
        <w:rPr>
          <w:rFonts w:ascii="Times New Roman" w:hAnsi="Times New Roman"/>
          <w:i/>
          <w:iCs/>
          <w:noProof/>
        </w:rPr>
        <w:t>Congresso Brasileiro de Educação em Engenharia.</w:t>
      </w:r>
      <w:r w:rsidRPr="004868B1">
        <w:rPr>
          <w:rFonts w:ascii="Times New Roman" w:hAnsi="Times New Roman"/>
          <w:noProof/>
        </w:rPr>
        <w:t xml:space="preserve"> Belém: COBENGE.</w:t>
      </w:r>
    </w:p>
    <w:p w14:paraId="4C09E0F3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PIRES, B. (2015). </w:t>
      </w:r>
      <w:r w:rsidRPr="004868B1">
        <w:rPr>
          <w:rFonts w:ascii="Times New Roman" w:hAnsi="Times New Roman"/>
          <w:i/>
          <w:iCs/>
          <w:noProof/>
          <w:lang w:val="en-US"/>
        </w:rPr>
        <w:t xml:space="preserve">Projeto Break-in the desk. </w:t>
      </w:r>
      <w:r w:rsidRPr="004868B1">
        <w:rPr>
          <w:rFonts w:ascii="Times New Roman" w:hAnsi="Times New Roman"/>
          <w:i/>
          <w:iCs/>
          <w:noProof/>
        </w:rPr>
        <w:t>ADDICT, Creative Industries Portugal.</w:t>
      </w:r>
      <w:r w:rsidRPr="004868B1">
        <w:rPr>
          <w:rFonts w:ascii="Times New Roman" w:hAnsi="Times New Roman"/>
          <w:noProof/>
        </w:rPr>
        <w:t xml:space="preserve"> Disponível em: &lt;http://addict.pt/projeto-break-in-the-desk/&gt;: Acesso em: 18/09/2015.</w:t>
      </w:r>
    </w:p>
    <w:p w14:paraId="3207AA7D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PORTAL BRASIL. (2012). </w:t>
      </w:r>
      <w:r w:rsidRPr="004868B1">
        <w:rPr>
          <w:rFonts w:ascii="Times New Roman" w:hAnsi="Times New Roman"/>
          <w:i/>
          <w:iCs/>
          <w:noProof/>
        </w:rPr>
        <w:t>Cidadania e Justiça:Empreendedorismo social gera lucro e desenvolvimento.</w:t>
      </w:r>
      <w:r w:rsidRPr="004868B1">
        <w:rPr>
          <w:rFonts w:ascii="Times New Roman" w:hAnsi="Times New Roman"/>
          <w:noProof/>
        </w:rPr>
        <w:t xml:space="preserve"> Disponível em: &lt;http://www.brasil.gov.br/cidadania-e-justica/2012/02/empreendedorismo-social-gera-lucro-e-desenvolvimento.2012&gt;: Acesso em: 04/04/2015.</w:t>
      </w:r>
    </w:p>
    <w:p w14:paraId="6B243993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>PORTAL DO EMPREEENDEDOR. (2015). Disponível em: &lt;http://www.portaldoempreendedor.gov.br/perguntas-frequentes/duvidas-relacionadas-ao-microempreendedor-individual/o-microempreendedor-individual-mei&gt;: Acesso em: 04/08/2015.</w:t>
      </w:r>
    </w:p>
    <w:p w14:paraId="67C1B72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PORTER, M. (1993). </w:t>
      </w:r>
      <w:r w:rsidRPr="004868B1">
        <w:rPr>
          <w:rFonts w:ascii="Times New Roman" w:hAnsi="Times New Roman"/>
          <w:i/>
          <w:iCs/>
          <w:noProof/>
        </w:rPr>
        <w:t>A vantagem competitiva das nações.</w:t>
      </w:r>
      <w:r w:rsidRPr="004868B1">
        <w:rPr>
          <w:rFonts w:ascii="Times New Roman" w:hAnsi="Times New Roman"/>
          <w:noProof/>
        </w:rPr>
        <w:t xml:space="preserve"> Rio de Janeiro: Campus .</w:t>
      </w:r>
    </w:p>
    <w:p w14:paraId="0D9B8193" w14:textId="324BED54" w:rsidR="0041161A" w:rsidRPr="004868B1" w:rsidRDefault="00547FE2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</w:rPr>
        <w:t>PORTER</w:t>
      </w:r>
      <w:r w:rsidR="0041161A" w:rsidRPr="004868B1">
        <w:rPr>
          <w:rFonts w:ascii="Times New Roman" w:hAnsi="Times New Roman"/>
          <w:noProof/>
        </w:rPr>
        <w:t xml:space="preserve">, M. (2001). </w:t>
      </w:r>
      <w:r w:rsidR="0041161A" w:rsidRPr="004868B1">
        <w:rPr>
          <w:rFonts w:ascii="Times New Roman" w:hAnsi="Times New Roman"/>
          <w:noProof/>
          <w:lang w:val="en-US"/>
        </w:rPr>
        <w:t xml:space="preserve">Strategy and the Internet. </w:t>
      </w:r>
      <w:r w:rsidR="0041161A" w:rsidRPr="004868B1">
        <w:rPr>
          <w:rFonts w:ascii="Times New Roman" w:hAnsi="Times New Roman"/>
          <w:i/>
          <w:iCs/>
          <w:noProof/>
          <w:lang w:val="en-US"/>
        </w:rPr>
        <w:t xml:space="preserve">Harvard Business Review, March </w:t>
      </w:r>
      <w:r w:rsidR="0041161A" w:rsidRPr="004868B1">
        <w:rPr>
          <w:rFonts w:ascii="Times New Roman" w:hAnsi="Times New Roman"/>
          <w:noProof/>
          <w:lang w:val="en-US"/>
        </w:rPr>
        <w:t>, 62–78.</w:t>
      </w:r>
    </w:p>
    <w:p w14:paraId="21C69F4C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PORTILHO, F. (2005). Consumo sustentável: limites e possibilidades de ambientalização e politização das práticas de consumo. </w:t>
      </w:r>
      <w:r w:rsidRPr="004868B1">
        <w:rPr>
          <w:rFonts w:ascii="Times New Roman" w:hAnsi="Times New Roman"/>
          <w:i/>
          <w:iCs/>
          <w:noProof/>
        </w:rPr>
        <w:t>Cad. EBAPE.BR vol.3 no.3</w:t>
      </w:r>
      <w:r w:rsidRPr="004868B1">
        <w:rPr>
          <w:rFonts w:ascii="Times New Roman" w:hAnsi="Times New Roman"/>
          <w:noProof/>
        </w:rPr>
        <w:t>.</w:t>
      </w:r>
    </w:p>
    <w:p w14:paraId="5BD9F79B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PORTO, P. C. (2011). </w:t>
      </w:r>
      <w:r w:rsidRPr="004868B1">
        <w:rPr>
          <w:rFonts w:ascii="Times New Roman" w:hAnsi="Times New Roman"/>
          <w:i/>
          <w:iCs/>
          <w:noProof/>
        </w:rPr>
        <w:t>As marcas de certificação e marcas coletivas como instrumento de inovação nas empresas nacionais.</w:t>
      </w:r>
      <w:r w:rsidRPr="004868B1">
        <w:rPr>
          <w:rFonts w:ascii="Times New Roman" w:hAnsi="Times New Roman"/>
          <w:noProof/>
        </w:rPr>
        <w:t xml:space="preserve"> Disponível em: &lt;http://www.nbb.com.br/pub/propriedade04.pdf&gt;: Acesso em 23/17/2015.</w:t>
      </w:r>
    </w:p>
    <w:p w14:paraId="53FCDCB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  <w:lang w:val="en-US"/>
        </w:rPr>
        <w:t xml:space="preserve">POST, J. E., PRESTON, L. e., &amp; SACHS, S. a. (2002). </w:t>
      </w:r>
      <w:r w:rsidRPr="004868B1">
        <w:rPr>
          <w:rFonts w:ascii="Times New Roman" w:hAnsi="Times New Roman"/>
          <w:i/>
          <w:iCs/>
          <w:noProof/>
          <w:lang w:val="en-US"/>
        </w:rPr>
        <w:t>Redefining the corporation: stakeholder management and organizational wealth. .</w:t>
      </w:r>
      <w:r w:rsidRPr="004868B1">
        <w:rPr>
          <w:rFonts w:ascii="Times New Roman" w:hAnsi="Times New Roman"/>
          <w:noProof/>
        </w:rPr>
        <w:t>Stanford, California : Stanford Business Books.</w:t>
      </w:r>
    </w:p>
    <w:p w14:paraId="377234FA" w14:textId="236F633E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PROGRAMA CIDADES SUSTENTÁVEIS. (2015). </w:t>
      </w:r>
      <w:r w:rsidRPr="004868B1">
        <w:rPr>
          <w:rFonts w:ascii="Times New Roman" w:hAnsi="Times New Roman"/>
          <w:i/>
          <w:iCs/>
          <w:noProof/>
        </w:rPr>
        <w:t>Banco Palmas: Economia Local, Dinâmica, Criativa e Sustentável. .</w:t>
      </w:r>
      <w:r w:rsidRPr="004868B1">
        <w:rPr>
          <w:rFonts w:ascii="Times New Roman" w:hAnsi="Times New Roman"/>
          <w:noProof/>
        </w:rPr>
        <w:t xml:space="preserve"> Disponível em: &lt;http://www.cidadessustentaveis.org.br/boas-praticas/banco-palmas&gt;: Acesso em 03/05/2015.</w:t>
      </w:r>
    </w:p>
    <w:p w14:paraId="68A8F13F" w14:textId="413F60D2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REDE BRASIL ATUAL. (2015). </w:t>
      </w:r>
      <w:r w:rsidRPr="004868B1">
        <w:rPr>
          <w:rFonts w:ascii="Times New Roman" w:hAnsi="Times New Roman"/>
          <w:i/>
          <w:iCs/>
          <w:noProof/>
        </w:rPr>
        <w:t>Programa Nacional-de-banda-larga-continua-fora-do-alcance-da-populacao-brasileira.</w:t>
      </w:r>
      <w:r w:rsidRPr="004868B1">
        <w:rPr>
          <w:rFonts w:ascii="Times New Roman" w:hAnsi="Times New Roman"/>
          <w:noProof/>
        </w:rPr>
        <w:t xml:space="preserve"> Disponível em: &lt;http://www.redebrasilatual.com.br/cidadania/2014/03/programa-nacional-de-banda-larga-continua-fora-do-alcance-da-populacao-brasileira-2379.html&gt;: Acesso em: 13/05/2015.</w:t>
      </w:r>
    </w:p>
    <w:p w14:paraId="343BFEEA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REIS, A. C. (2008). </w:t>
      </w:r>
      <w:r w:rsidRPr="004868B1">
        <w:rPr>
          <w:rFonts w:ascii="Times New Roman" w:hAnsi="Times New Roman"/>
          <w:i/>
          <w:iCs/>
          <w:noProof/>
        </w:rPr>
        <w:t>Economia Criativa como estratégia de desenvolvimento: uma visão dos países em desenvolvimento.</w:t>
      </w:r>
      <w:r w:rsidRPr="006415C2">
        <w:rPr>
          <w:rFonts w:ascii="Times New Roman" w:hAnsi="Times New Roman"/>
          <w:noProof/>
        </w:rPr>
        <w:t>São Paulo: Itaú Cultural: Garimpo de Soluções.</w:t>
      </w:r>
    </w:p>
    <w:p w14:paraId="7CAF289A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RIFKIN, J. (2011). </w:t>
      </w:r>
      <w:r w:rsidRPr="004868B1">
        <w:rPr>
          <w:rFonts w:ascii="Times New Roman" w:hAnsi="Times New Roman"/>
          <w:i/>
          <w:iCs/>
          <w:noProof/>
          <w:lang w:val="en-US"/>
        </w:rPr>
        <w:t>The Third Industrial Revolution: How Lateral Power Is Transforming Energy, the Economy, and the World.</w:t>
      </w:r>
      <w:r w:rsidRPr="006415C2">
        <w:rPr>
          <w:rFonts w:ascii="Times New Roman" w:hAnsi="Times New Roman"/>
          <w:noProof/>
          <w:lang w:val="en-US"/>
        </w:rPr>
        <w:t>New York: Palgrave Macmillan.</w:t>
      </w:r>
    </w:p>
    <w:p w14:paraId="66B594BA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RIO CRIATIVO. (2015). </w:t>
      </w:r>
      <w:r w:rsidRPr="004868B1">
        <w:rPr>
          <w:rFonts w:ascii="Times New Roman" w:hAnsi="Times New Roman"/>
          <w:i/>
          <w:iCs/>
          <w:noProof/>
        </w:rPr>
        <w:t>Institucional.</w:t>
      </w:r>
      <w:r w:rsidRPr="004868B1">
        <w:rPr>
          <w:rFonts w:ascii="Times New Roman" w:hAnsi="Times New Roman"/>
          <w:noProof/>
        </w:rPr>
        <w:t xml:space="preserve"> Disponível em: &lt;http://www.fundata.org.br/Artigos%20-%20Cefeis/12%20-%20TERCEIRO%20SETOR,%20ongs.pdfhttp://www.riocriativo.rj.gov.br/institucional&gt;: Acesso em: 02/02/2015.</w:t>
      </w:r>
    </w:p>
    <w:p w14:paraId="1792FDA2" w14:textId="033F18D2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SACHS, I. ( 2004). </w:t>
      </w:r>
      <w:r w:rsidRPr="004868B1">
        <w:rPr>
          <w:rFonts w:ascii="Times New Roman" w:hAnsi="Times New Roman"/>
          <w:i/>
          <w:iCs/>
          <w:noProof/>
        </w:rPr>
        <w:t>Desenvolvimento Sustentável, Includente, Sustentado.</w:t>
      </w:r>
      <w:r w:rsidRPr="004868B1">
        <w:rPr>
          <w:rFonts w:ascii="Times New Roman" w:hAnsi="Times New Roman"/>
          <w:noProof/>
        </w:rPr>
        <w:t xml:space="preserve"> Rio de Janeiro: Garamond.</w:t>
      </w:r>
    </w:p>
    <w:p w14:paraId="3F3A7AA9" w14:textId="26A7D4DB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SANTOS, B. d. (1999). Para uma reinvenção solidária e participativa do Estado. Em L. B. PEREIRA, J. WILHEIM, &amp; L. SOLA, </w:t>
      </w:r>
      <w:r w:rsidRPr="004868B1">
        <w:rPr>
          <w:rFonts w:ascii="Times New Roman" w:hAnsi="Times New Roman"/>
          <w:i/>
          <w:iCs/>
          <w:noProof/>
        </w:rPr>
        <w:t>Sociedade e Estado em Transformação.</w:t>
      </w:r>
    </w:p>
    <w:p w14:paraId="1125D8AB" w14:textId="7D18E5F2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SANTOS, M. (2003). </w:t>
      </w:r>
      <w:r w:rsidRPr="004868B1">
        <w:rPr>
          <w:rFonts w:ascii="Times New Roman" w:hAnsi="Times New Roman"/>
          <w:i/>
          <w:iCs/>
          <w:noProof/>
        </w:rPr>
        <w:t>Por uma outra globalização: do pensamento único à consciência universal.</w:t>
      </w:r>
      <w:r w:rsidRPr="004868B1">
        <w:rPr>
          <w:rFonts w:ascii="Times New Roman" w:hAnsi="Times New Roman"/>
          <w:noProof/>
        </w:rPr>
        <w:t xml:space="preserve"> Rio de Janeiro: Record.</w:t>
      </w:r>
    </w:p>
    <w:p w14:paraId="73F5D72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SASAKI, D. L. (2015). Chegou a vez dos negócios bons para o mundo. </w:t>
      </w:r>
      <w:r w:rsidRPr="004868B1">
        <w:rPr>
          <w:rFonts w:ascii="Times New Roman" w:hAnsi="Times New Roman"/>
          <w:i/>
          <w:iCs/>
          <w:noProof/>
        </w:rPr>
        <w:t>Pequenas Empresas Grandes Negócios No. 316</w:t>
      </w:r>
      <w:r w:rsidRPr="004868B1">
        <w:rPr>
          <w:rFonts w:ascii="Times New Roman" w:hAnsi="Times New Roman"/>
          <w:noProof/>
        </w:rPr>
        <w:t>, pp. 74-98.</w:t>
      </w:r>
    </w:p>
    <w:p w14:paraId="7AF12334" w14:textId="3AAA99B8" w:rsidR="00414936" w:rsidRDefault="0041161A" w:rsidP="00456E28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SCHUMPETER, J. A. (1982). </w:t>
      </w:r>
      <w:r w:rsidRPr="004868B1">
        <w:rPr>
          <w:rFonts w:ascii="Times New Roman" w:hAnsi="Times New Roman"/>
          <w:i/>
          <w:iCs/>
          <w:noProof/>
        </w:rPr>
        <w:t>Teoria do desenvolvimento econômico: Uma investigação sobre lucros, capital, crédito, juro e o ciclo econômico.</w:t>
      </w:r>
      <w:r w:rsidRPr="004868B1">
        <w:rPr>
          <w:rFonts w:ascii="Times New Roman" w:hAnsi="Times New Roman"/>
          <w:noProof/>
        </w:rPr>
        <w:t xml:space="preserve"> São Paulo: Abril Cultural.</w:t>
      </w:r>
    </w:p>
    <w:p w14:paraId="454BA46F" w14:textId="41808813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SEBRAE. (2015a). </w:t>
      </w:r>
      <w:r w:rsidRPr="004868B1">
        <w:rPr>
          <w:rFonts w:ascii="Times New Roman" w:hAnsi="Times New Roman"/>
          <w:i/>
          <w:iCs/>
          <w:noProof/>
        </w:rPr>
        <w:t>Somos um país empreendedor?</w:t>
      </w:r>
      <w:r w:rsidRPr="004868B1">
        <w:rPr>
          <w:rFonts w:ascii="Times New Roman" w:hAnsi="Times New Roman"/>
          <w:noProof/>
        </w:rPr>
        <w:t xml:space="preserve"> Disponível em: &lt;http://sites.pr.sebrae.com.br/blogs/2015/04/07/somos-um-pais-empreendedor/&gt;: Acesso em: 09/09/2015.</w:t>
      </w:r>
    </w:p>
    <w:p w14:paraId="01F00D3F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SEBRAE. (2015b). </w:t>
      </w:r>
      <w:r w:rsidRPr="004868B1">
        <w:rPr>
          <w:rFonts w:ascii="Times New Roman" w:hAnsi="Times New Roman"/>
          <w:i/>
          <w:iCs/>
          <w:noProof/>
        </w:rPr>
        <w:t>Entenda o que são negócios sociais.</w:t>
      </w:r>
      <w:r w:rsidRPr="004868B1">
        <w:rPr>
          <w:rFonts w:ascii="Times New Roman" w:hAnsi="Times New Roman"/>
          <w:noProof/>
        </w:rPr>
        <w:t xml:space="preserve"> Disponível em: &lt;http://www.sebrae.com.br/sites/PortalSebrae/sebraeaz/O-que-s%C3%A3o-neg%C3%B3cios-sociais&gt;: Acesso em: 12/05/2015.</w:t>
      </w:r>
    </w:p>
    <w:p w14:paraId="7138D1F8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SEN, A. m. (2012 ). </w:t>
      </w:r>
      <w:r w:rsidRPr="004868B1">
        <w:rPr>
          <w:rFonts w:ascii="Times New Roman" w:hAnsi="Times New Roman"/>
          <w:i/>
          <w:iCs/>
          <w:noProof/>
        </w:rPr>
        <w:t>Desigualdade reexaminada.</w:t>
      </w:r>
      <w:r w:rsidRPr="004868B1">
        <w:rPr>
          <w:rFonts w:ascii="Times New Roman" w:hAnsi="Times New Roman"/>
          <w:noProof/>
        </w:rPr>
        <w:t xml:space="preserve"> Rio de Janeiro: Editora Record.</w:t>
      </w:r>
    </w:p>
    <w:p w14:paraId="2BDC1E1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SENNET, R. (2013a). </w:t>
      </w:r>
      <w:r w:rsidRPr="004868B1">
        <w:rPr>
          <w:rFonts w:ascii="Times New Roman" w:hAnsi="Times New Roman"/>
          <w:i/>
          <w:iCs/>
          <w:noProof/>
        </w:rPr>
        <w:t>Juntos – os rituais, os prazeres e a política da cooperação.</w:t>
      </w:r>
      <w:r w:rsidRPr="004868B1">
        <w:rPr>
          <w:rFonts w:ascii="Times New Roman" w:hAnsi="Times New Roman"/>
          <w:noProof/>
        </w:rPr>
        <w:t xml:space="preserve"> São Paulo: Record.</w:t>
      </w:r>
    </w:p>
    <w:p w14:paraId="367C3B97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SENNETT, R. (2012). </w:t>
      </w:r>
      <w:r w:rsidRPr="004868B1">
        <w:rPr>
          <w:rFonts w:ascii="Times New Roman" w:hAnsi="Times New Roman"/>
          <w:i/>
          <w:iCs/>
          <w:noProof/>
        </w:rPr>
        <w:t>A corrosão do caráter: as consequências pessoais do trabalho no novo capitalismo.</w:t>
      </w:r>
      <w:r w:rsidRPr="004868B1">
        <w:rPr>
          <w:rFonts w:ascii="Times New Roman" w:hAnsi="Times New Roman"/>
          <w:noProof/>
        </w:rPr>
        <w:t xml:space="preserve"> Rio de Janeiro: Bestbolso.</w:t>
      </w:r>
    </w:p>
    <w:p w14:paraId="34B78FC6" w14:textId="0F9DA19E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SENNETT, R. (2013). </w:t>
      </w:r>
      <w:r w:rsidRPr="004868B1">
        <w:rPr>
          <w:rFonts w:ascii="Times New Roman" w:hAnsi="Times New Roman"/>
          <w:i/>
          <w:iCs/>
          <w:noProof/>
        </w:rPr>
        <w:t>O Artífice.</w:t>
      </w:r>
      <w:r w:rsidRPr="004868B1">
        <w:rPr>
          <w:rFonts w:ascii="Times New Roman" w:hAnsi="Times New Roman"/>
          <w:noProof/>
        </w:rPr>
        <w:t xml:space="preserve"> São Paulo: Record.</w:t>
      </w:r>
    </w:p>
    <w:p w14:paraId="62F31066" w14:textId="2D4DDC87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SISTEMA B. (2015). </w:t>
      </w:r>
      <w:r w:rsidRPr="004868B1">
        <w:rPr>
          <w:rFonts w:ascii="Times New Roman" w:hAnsi="Times New Roman"/>
          <w:i/>
          <w:iCs/>
          <w:noProof/>
        </w:rPr>
        <w:t>A Empresa B.</w:t>
      </w:r>
      <w:r w:rsidRPr="004868B1">
        <w:rPr>
          <w:rFonts w:ascii="Times New Roman" w:hAnsi="Times New Roman"/>
          <w:noProof/>
        </w:rPr>
        <w:t xml:space="preserve"> Disponível em: &lt;http://www.sistemab.org/portugues/a-</w:t>
      </w:r>
    </w:p>
    <w:p w14:paraId="3A98B916" w14:textId="1F11EE61" w:rsidR="00414936" w:rsidRDefault="0041161A" w:rsidP="00547FE2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SOARES FILHO, J. (2003). </w:t>
      </w:r>
      <w:r w:rsidRPr="004868B1">
        <w:rPr>
          <w:rFonts w:ascii="Times New Roman" w:hAnsi="Times New Roman"/>
          <w:i/>
          <w:iCs/>
          <w:noProof/>
        </w:rPr>
        <w:t>A Proteção da relação de emprego numa economia globalizada.</w:t>
      </w:r>
      <w:r w:rsidRPr="004868B1">
        <w:rPr>
          <w:rFonts w:ascii="Times New Roman" w:hAnsi="Times New Roman"/>
          <w:noProof/>
        </w:rPr>
        <w:t xml:space="preserve"> Disponível em: &lt;http://jus2.uol.com.br/doutrina/texto.asp?id=4335&gt;: Acesso em 16/09/ 2010.</w:t>
      </w:r>
    </w:p>
    <w:p w14:paraId="0AC5CA92" w14:textId="21C91789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SOUSA, M. d. ( 2010). </w:t>
      </w:r>
      <w:r w:rsidRPr="004868B1">
        <w:rPr>
          <w:rFonts w:ascii="Times New Roman" w:hAnsi="Times New Roman"/>
          <w:i/>
          <w:iCs/>
          <w:noProof/>
        </w:rPr>
        <w:t>Bens Públicos e Externalidades. Introdução à Economia.</w:t>
      </w:r>
      <w:r w:rsidRPr="004868B1">
        <w:rPr>
          <w:rFonts w:ascii="Times New Roman" w:hAnsi="Times New Roman"/>
          <w:noProof/>
        </w:rPr>
        <w:t xml:space="preserve"> Universidade de Brasília. Disponível em: &lt;http://docslide.com.br/documents/texto-externalidades-conceicao-2011.html&gt;: Acesso em: 11/02/2014.</w:t>
      </w:r>
    </w:p>
    <w:p w14:paraId="60F8ED5F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STARTUPI. (2015). </w:t>
      </w:r>
      <w:r w:rsidRPr="004868B1">
        <w:rPr>
          <w:rFonts w:ascii="Times New Roman" w:hAnsi="Times New Roman"/>
          <w:i/>
          <w:iCs/>
          <w:noProof/>
        </w:rPr>
        <w:t>A Beats Brasil Company.</w:t>
      </w:r>
      <w:r w:rsidRPr="004868B1">
        <w:rPr>
          <w:rFonts w:ascii="Times New Roman" w:hAnsi="Times New Roman"/>
          <w:noProof/>
        </w:rPr>
        <w:t xml:space="preserve"> Disponível em: &lt;http://startupi.com.br/2014/03/a-rede-wings-for-change-abre-inscricoes-em-busca-de-jovens-empreendedores-sociais/&gt;: Acesso em: 23/06/2015.</w:t>
      </w:r>
    </w:p>
    <w:p w14:paraId="48B74767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  <w:lang w:val="en-US"/>
        </w:rPr>
        <w:t xml:space="preserve">STEPHAN, C., &amp; MARTINS, A. d. (2015). </w:t>
      </w:r>
      <w:r w:rsidRPr="004868B1">
        <w:rPr>
          <w:rFonts w:ascii="Times New Roman" w:hAnsi="Times New Roman"/>
          <w:noProof/>
        </w:rPr>
        <w:t xml:space="preserve">Zona franca verde: Novas estratégias mutualísticas entre empresas e meio ambiente. </w:t>
      </w:r>
      <w:r w:rsidRPr="004868B1">
        <w:rPr>
          <w:rFonts w:ascii="Times New Roman" w:hAnsi="Times New Roman"/>
          <w:i/>
          <w:iCs/>
          <w:noProof/>
        </w:rPr>
        <w:t>Coimbra: Boletim de Ciências Econômicas</w:t>
      </w:r>
      <w:r w:rsidRPr="004868B1">
        <w:rPr>
          <w:rFonts w:ascii="Times New Roman" w:hAnsi="Times New Roman"/>
          <w:noProof/>
        </w:rPr>
        <w:t xml:space="preserve"> (no prelo).</w:t>
      </w:r>
    </w:p>
    <w:p w14:paraId="3A3B17DB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SUKHDEV, P. (2013). </w:t>
      </w:r>
      <w:r w:rsidRPr="004868B1">
        <w:rPr>
          <w:rFonts w:ascii="Times New Roman" w:hAnsi="Times New Roman"/>
          <w:i/>
          <w:iCs/>
          <w:noProof/>
        </w:rPr>
        <w:t>Corporação 2020: Como transformar as empresas para o mundo de amanhã.</w:t>
      </w:r>
      <w:r w:rsidRPr="004868B1">
        <w:rPr>
          <w:rFonts w:ascii="Times New Roman" w:hAnsi="Times New Roman"/>
          <w:noProof/>
        </w:rPr>
        <w:t xml:space="preserve"> São Paulo : Editora Planeta.</w:t>
      </w:r>
    </w:p>
    <w:p w14:paraId="080EF372" w14:textId="77777777" w:rsidR="0041161A" w:rsidRPr="004868B1" w:rsidRDefault="0041161A" w:rsidP="0041161A">
      <w:pPr>
        <w:pStyle w:val="Textodenotaderodap"/>
        <w:jc w:val="both"/>
        <w:rPr>
          <w:rFonts w:ascii="Times New Roman" w:hAnsi="Times New Roman"/>
          <w:lang w:eastAsia="pt-BR"/>
        </w:rPr>
      </w:pPr>
      <w:r w:rsidRPr="004868B1">
        <w:rPr>
          <w:rFonts w:ascii="Times New Roman" w:hAnsi="Times New Roman"/>
          <w:lang w:eastAsia="pt-BR"/>
        </w:rPr>
        <w:t>S</w:t>
      </w:r>
      <w:r w:rsidRPr="004868B1">
        <w:rPr>
          <w:rFonts w:ascii="Times New Roman" w:hAnsi="Times New Roman"/>
          <w:sz w:val="22"/>
          <w:szCs w:val="22"/>
          <w:lang w:eastAsia="pt-BR"/>
        </w:rPr>
        <w:t xml:space="preserve">UPREMO TRIBUNAL FEDERAL (2015). </w:t>
      </w:r>
      <w:r w:rsidRPr="004868B1">
        <w:rPr>
          <w:rFonts w:ascii="Times New Roman" w:hAnsi="Times New Roman"/>
          <w:bCs/>
          <w:i/>
          <w:sz w:val="22"/>
          <w:szCs w:val="22"/>
          <w:shd w:val="clear" w:color="auto" w:fill="FFFFFF"/>
        </w:rPr>
        <w:t>Convênio do poder público com organizações sociais deve seguir critérios objetivos</w:t>
      </w:r>
      <w:r w:rsidRPr="004868B1">
        <w:rPr>
          <w:rFonts w:ascii="Times New Roman" w:hAnsi="Times New Roman"/>
          <w:sz w:val="22"/>
          <w:szCs w:val="22"/>
        </w:rPr>
        <w:t>. Disponível em: &lt;http://www.stf.jus.br/portal/cms/verNoticiaDetalhe.asp?idConteudo=289678</w:t>
      </w:r>
      <w:r w:rsidRPr="004868B1">
        <w:rPr>
          <w:rFonts w:ascii="Times New Roman" w:hAnsi="Times New Roman"/>
          <w:bCs/>
          <w:sz w:val="22"/>
          <w:szCs w:val="22"/>
          <w:shd w:val="clear" w:color="auto" w:fill="FFFFFF"/>
        </w:rPr>
        <w:t>&gt;. Acesso em 16 /04/2015.</w:t>
      </w:r>
    </w:p>
    <w:p w14:paraId="409E097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TAPPSCOTT, D., &amp; WILLIAMS, A. W. (2007). </w:t>
      </w:r>
      <w:r w:rsidRPr="004868B1">
        <w:rPr>
          <w:rFonts w:ascii="Times New Roman" w:hAnsi="Times New Roman"/>
          <w:i/>
          <w:iCs/>
          <w:noProof/>
        </w:rPr>
        <w:t>como a colaboração em massa pode mudar o seu negócio.</w:t>
      </w:r>
      <w:r w:rsidRPr="004868B1">
        <w:rPr>
          <w:rFonts w:ascii="Times New Roman" w:hAnsi="Times New Roman"/>
          <w:noProof/>
        </w:rPr>
        <w:t xml:space="preserve"> São Paulo: Nova Fronteira.</w:t>
      </w:r>
    </w:p>
    <w:p w14:paraId="09DD3AA0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lastRenderedPageBreak/>
        <w:t xml:space="preserve">TAUILE, J. R. (2008). </w:t>
      </w:r>
      <w:r w:rsidRPr="004868B1">
        <w:rPr>
          <w:rFonts w:ascii="Times New Roman" w:hAnsi="Times New Roman"/>
          <w:i/>
          <w:iCs/>
          <w:noProof/>
        </w:rPr>
        <w:t>Trabalho, Autogestão e Desenvolvimento – escritos escolhidos 1981-</w:t>
      </w:r>
    </w:p>
    <w:p w14:paraId="071EC84C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THE GUARDIAN. (2015). </w:t>
      </w:r>
      <w:r w:rsidRPr="004868B1">
        <w:rPr>
          <w:rFonts w:ascii="Times New Roman" w:hAnsi="Times New Roman"/>
          <w:i/>
          <w:iCs/>
          <w:noProof/>
          <w:lang w:val="en-US"/>
        </w:rPr>
        <w:t>Oculus Rift virtual reality headset will ship in early 2016.</w:t>
      </w:r>
      <w:r w:rsidRPr="006415C2">
        <w:rPr>
          <w:rFonts w:ascii="Times New Roman" w:hAnsi="Times New Roman"/>
          <w:noProof/>
          <w:lang w:val="en-US"/>
        </w:rPr>
        <w:t>Disponível em: &lt;http://www.theguardian.com/technology/2014/jul/22/facebook-oculus-rift-acquisition-virtual-reality&gt;: Acesso em: 07/07/2015.</w:t>
      </w:r>
    </w:p>
    <w:p w14:paraId="42F6B99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TOMASEVICIUS FILHO, E. (2003). A Função Social da Empresa. </w:t>
      </w:r>
      <w:r w:rsidRPr="004868B1">
        <w:rPr>
          <w:rFonts w:ascii="Times New Roman" w:hAnsi="Times New Roman"/>
          <w:i/>
          <w:iCs/>
          <w:noProof/>
        </w:rPr>
        <w:t>Revista dos Tribunais, São Paulo, n 92</w:t>
      </w:r>
      <w:r w:rsidRPr="004868B1">
        <w:rPr>
          <w:rFonts w:ascii="Times New Roman" w:hAnsi="Times New Roman"/>
          <w:noProof/>
        </w:rPr>
        <w:t>, 33-50.</w:t>
      </w:r>
    </w:p>
    <w:p w14:paraId="0E3BAA1C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6415C2">
        <w:rPr>
          <w:rFonts w:ascii="Times New Roman" w:hAnsi="Times New Roman"/>
          <w:noProof/>
        </w:rPr>
        <w:t xml:space="preserve">UNESCO. (2015). </w:t>
      </w:r>
      <w:r w:rsidRPr="006415C2">
        <w:rPr>
          <w:rFonts w:ascii="Times New Roman" w:hAnsi="Times New Roman"/>
          <w:i/>
          <w:iCs/>
          <w:noProof/>
        </w:rPr>
        <w:t>Culture for Development Indicators (CDIS).</w:t>
      </w:r>
      <w:r w:rsidRPr="004868B1">
        <w:rPr>
          <w:rFonts w:ascii="Times New Roman" w:hAnsi="Times New Roman"/>
          <w:noProof/>
        </w:rPr>
        <w:t>Disponível em: &lt;http://en.unesco.org/creativity/cdis/&gt;: Acesso em: 05/05/2015.</w:t>
      </w:r>
    </w:p>
    <w:p w14:paraId="21F9A122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UNICAMP. (2014). </w:t>
      </w:r>
      <w:r w:rsidRPr="004868B1">
        <w:rPr>
          <w:rFonts w:ascii="Times New Roman" w:hAnsi="Times New Roman"/>
          <w:i/>
          <w:iCs/>
          <w:noProof/>
        </w:rPr>
        <w:t>Matrículas abertas para disciplina de Propriedade Intelectual, Inovação e Empreendedorismo.</w:t>
      </w:r>
      <w:r w:rsidRPr="004868B1">
        <w:rPr>
          <w:rFonts w:ascii="Times New Roman" w:hAnsi="Times New Roman"/>
          <w:noProof/>
        </w:rPr>
        <w:t xml:space="preserve"> Disponível em: &lt;http://www.inova.unicamp.br/noticia/3141&gt;: Acesso em 3/07/ 2014.</w:t>
      </w:r>
    </w:p>
    <w:p w14:paraId="2C8ABFB9" w14:textId="770174E4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VALIM, M. (2014). </w:t>
      </w:r>
      <w:r w:rsidRPr="004868B1">
        <w:rPr>
          <w:rFonts w:ascii="Times New Roman" w:hAnsi="Times New Roman"/>
          <w:i/>
          <w:iCs/>
          <w:noProof/>
        </w:rPr>
        <w:t>Equity crowdfunding é alternativa de investimento em startups.</w:t>
      </w:r>
      <w:r w:rsidRPr="004868B1">
        <w:rPr>
          <w:rFonts w:ascii="Times New Roman" w:hAnsi="Times New Roman"/>
          <w:noProof/>
        </w:rPr>
        <w:t xml:space="preserve"> Disponível em: http://brasileconomico.ig.com.br/negocios/pme/2014-09-12/equity-crowdfunding-e-alternativa-de-investimento-em-startups.html&gt;: Acesso em: 12/07/2015.</w:t>
      </w:r>
    </w:p>
    <w:p w14:paraId="61E9F033" w14:textId="77777777" w:rsidR="0041161A" w:rsidRPr="006415C2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VANDEBRON. (2014). </w:t>
      </w:r>
      <w:r w:rsidRPr="004868B1">
        <w:rPr>
          <w:rFonts w:ascii="Times New Roman" w:hAnsi="Times New Roman"/>
          <w:i/>
          <w:iCs/>
          <w:noProof/>
          <w:lang w:val="en-US"/>
        </w:rPr>
        <w:t>An online marketplace for energy; a world first in The Netherlands.</w:t>
      </w:r>
      <w:r w:rsidRPr="006415C2">
        <w:rPr>
          <w:rFonts w:ascii="Times New Roman" w:hAnsi="Times New Roman"/>
          <w:noProof/>
          <w:lang w:val="en-US"/>
        </w:rPr>
        <w:t>Disponível em:&lt;http://vandebron.pr.co/72191-an-online-marketplace-for-energy-a-world-first-in-the-netherlands&gt;.</w:t>
      </w:r>
    </w:p>
    <w:p w14:paraId="66B0D19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VARGAS, J. I. (1997). Alguns Aspectos da Política Nacional de Ciência e Tecnologia. </w:t>
      </w:r>
      <w:r w:rsidRPr="004868B1">
        <w:rPr>
          <w:rFonts w:ascii="Times New Roman" w:hAnsi="Times New Roman"/>
          <w:i/>
          <w:iCs/>
          <w:noProof/>
        </w:rPr>
        <w:t>Química Nova, 20</w:t>
      </w:r>
      <w:r w:rsidRPr="004868B1">
        <w:rPr>
          <w:rFonts w:ascii="Times New Roman" w:hAnsi="Times New Roman"/>
          <w:noProof/>
        </w:rPr>
        <w:t>, 7-14.</w:t>
      </w:r>
    </w:p>
    <w:p w14:paraId="286690F0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VOCÊ S/A. (2015). </w:t>
      </w:r>
      <w:r w:rsidRPr="004868B1">
        <w:rPr>
          <w:rFonts w:ascii="Times New Roman" w:hAnsi="Times New Roman"/>
          <w:i/>
          <w:iCs/>
          <w:noProof/>
        </w:rPr>
        <w:t>Conheça a Bliive, rede social de troca de conhecimento.</w:t>
      </w:r>
      <w:r w:rsidRPr="004868B1">
        <w:rPr>
          <w:rFonts w:ascii="Times New Roman" w:hAnsi="Times New Roman"/>
          <w:noProof/>
        </w:rPr>
        <w:t xml:space="preserve"> Disponível em: &lt;http://exame.abril.com.br/revista-voce-sa/edicoes/199/noticias/conheca-a-bliive-rede-social-de-troca-de-conhecimento&gt;: Acesso em: 09/03/2015.</w:t>
      </w:r>
    </w:p>
    <w:p w14:paraId="01D3084E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  <w:lang w:val="en-US"/>
        </w:rPr>
      </w:pPr>
      <w:r w:rsidRPr="004868B1">
        <w:rPr>
          <w:rFonts w:ascii="Times New Roman" w:hAnsi="Times New Roman"/>
          <w:noProof/>
          <w:lang w:val="en-US"/>
        </w:rPr>
        <w:t xml:space="preserve">WILLIAMSON, O. E. (1993). Calculativeness, trust, and economic organization. </w:t>
      </w:r>
      <w:r w:rsidRPr="004868B1">
        <w:rPr>
          <w:rFonts w:ascii="Times New Roman" w:hAnsi="Times New Roman"/>
          <w:i/>
          <w:iCs/>
          <w:noProof/>
          <w:lang w:val="en-US"/>
        </w:rPr>
        <w:t>Journal of Law and Economics, Vol 36 No 2</w:t>
      </w:r>
      <w:r w:rsidRPr="004868B1">
        <w:rPr>
          <w:rFonts w:ascii="Times New Roman" w:hAnsi="Times New Roman"/>
          <w:noProof/>
          <w:lang w:val="en-US"/>
        </w:rPr>
        <w:t>, 453-486.</w:t>
      </w:r>
    </w:p>
    <w:p w14:paraId="17F245E5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  <w:lang w:val="en-US"/>
        </w:rPr>
        <w:t xml:space="preserve">WOOD JR, T. (1992). </w:t>
      </w:r>
      <w:r w:rsidRPr="004868B1">
        <w:rPr>
          <w:rFonts w:ascii="Times New Roman" w:hAnsi="Times New Roman"/>
          <w:noProof/>
        </w:rPr>
        <w:t xml:space="preserve">Fordismo, Toyotismo e Volvismo: os caminhos da indústria em busca do tempo perdido. </w:t>
      </w:r>
      <w:r w:rsidRPr="004868B1">
        <w:rPr>
          <w:rFonts w:ascii="Times New Roman" w:hAnsi="Times New Roman"/>
          <w:i/>
          <w:iCs/>
          <w:noProof/>
        </w:rPr>
        <w:t>Revista de Administração de Empresas</w:t>
      </w:r>
      <w:r w:rsidRPr="004868B1">
        <w:rPr>
          <w:rFonts w:ascii="Times New Roman" w:hAnsi="Times New Roman"/>
          <w:noProof/>
        </w:rPr>
        <w:t>, 6-18.</w:t>
      </w:r>
    </w:p>
    <w:p w14:paraId="4470267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YUNUS, M. (2010). </w:t>
      </w:r>
      <w:r w:rsidRPr="004868B1">
        <w:rPr>
          <w:rFonts w:ascii="Times New Roman" w:hAnsi="Times New Roman"/>
          <w:i/>
          <w:iCs/>
          <w:noProof/>
        </w:rPr>
        <w:t>Criando um negócio social.</w:t>
      </w:r>
      <w:r w:rsidRPr="004868B1">
        <w:rPr>
          <w:rFonts w:ascii="Times New Roman" w:hAnsi="Times New Roman"/>
          <w:noProof/>
        </w:rPr>
        <w:t xml:space="preserve"> Rio de Janeiro: Campus-Elsevier.</w:t>
      </w:r>
    </w:p>
    <w:p w14:paraId="1D800CD4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YUNUS, N. S. (2015). </w:t>
      </w:r>
      <w:r w:rsidRPr="004868B1">
        <w:rPr>
          <w:rFonts w:ascii="Times New Roman" w:hAnsi="Times New Roman"/>
          <w:i/>
          <w:iCs/>
          <w:noProof/>
        </w:rPr>
        <w:t>Quem somos.Yunus Negócios Sociais Brasil.</w:t>
      </w:r>
      <w:r w:rsidRPr="004868B1">
        <w:rPr>
          <w:rFonts w:ascii="Times New Roman" w:hAnsi="Times New Roman"/>
          <w:noProof/>
        </w:rPr>
        <w:t xml:space="preserve"> disponível em: &lt;http://www.yunusnegociossociais.com/#!quem-somos/c3me)&gt;.</w:t>
      </w:r>
    </w:p>
    <w:p w14:paraId="5478EEF1" w14:textId="77777777" w:rsidR="0041161A" w:rsidRPr="004868B1" w:rsidRDefault="0041161A" w:rsidP="0041161A">
      <w:pPr>
        <w:pStyle w:val="Bibliografia"/>
        <w:ind w:left="720" w:hanging="720"/>
        <w:rPr>
          <w:rFonts w:ascii="Times New Roman" w:hAnsi="Times New Roman"/>
          <w:noProof/>
        </w:rPr>
      </w:pPr>
      <w:r w:rsidRPr="004868B1">
        <w:rPr>
          <w:rFonts w:ascii="Times New Roman" w:hAnsi="Times New Roman"/>
          <w:noProof/>
        </w:rPr>
        <w:t xml:space="preserve">YUNUS, N. S. (2015a). </w:t>
      </w:r>
      <w:r w:rsidRPr="004868B1">
        <w:rPr>
          <w:rFonts w:ascii="Times New Roman" w:hAnsi="Times New Roman"/>
          <w:i/>
          <w:iCs/>
          <w:noProof/>
        </w:rPr>
        <w:t>Aceleração.</w:t>
      </w:r>
      <w:r w:rsidRPr="004868B1">
        <w:rPr>
          <w:rFonts w:ascii="Times New Roman" w:hAnsi="Times New Roman"/>
          <w:noProof/>
        </w:rPr>
        <w:t xml:space="preserve"> Disponível em: &lt;http://www.yunusnegociossociais.com/#!aceleradora/cee5)&gt;: acesso em 02/09/2015.</w:t>
      </w:r>
    </w:p>
    <w:p w14:paraId="3E7369CB" w14:textId="77777777" w:rsidR="0041161A" w:rsidRPr="004868B1" w:rsidRDefault="0041161A" w:rsidP="0041161A">
      <w:pPr>
        <w:rPr>
          <w:rFonts w:ascii="Times New Roman" w:hAnsi="Times New Roman"/>
        </w:rPr>
      </w:pPr>
    </w:p>
    <w:p w14:paraId="6CAE6D35" w14:textId="77777777" w:rsidR="0041161A" w:rsidRPr="004868B1" w:rsidRDefault="0041161A" w:rsidP="0041161A">
      <w:pPr>
        <w:rPr>
          <w:rFonts w:ascii="Times New Roman" w:hAnsi="Times New Roman"/>
        </w:rPr>
      </w:pPr>
    </w:p>
    <w:p w14:paraId="7AA069A2" w14:textId="77777777" w:rsidR="0041161A" w:rsidRPr="004868B1" w:rsidRDefault="0041161A" w:rsidP="0041161A">
      <w:pPr>
        <w:pStyle w:val="PargrafodaLista"/>
        <w:spacing w:after="0" w:line="480" w:lineRule="auto"/>
        <w:jc w:val="both"/>
        <w:rPr>
          <w:rFonts w:ascii="Times New Roman" w:hAnsi="Times New Roman"/>
        </w:rPr>
      </w:pPr>
    </w:p>
    <w:p w14:paraId="40555A95" w14:textId="77777777" w:rsidR="004F1362" w:rsidRPr="00026E96" w:rsidRDefault="004F1362" w:rsidP="00026E9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47C55B61" w14:textId="77777777" w:rsidR="00026E96" w:rsidRDefault="00026E96"/>
    <w:sectPr w:rsidR="00026E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698EBB" w14:textId="77777777" w:rsidR="008D0A8F" w:rsidRDefault="008D0A8F" w:rsidP="000874A3">
      <w:r>
        <w:separator/>
      </w:r>
    </w:p>
  </w:endnote>
  <w:endnote w:type="continuationSeparator" w:id="0">
    <w:p w14:paraId="10C5483B" w14:textId="77777777" w:rsidR="008D0A8F" w:rsidRDefault="008D0A8F" w:rsidP="00087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11B4D" w14:textId="77777777" w:rsidR="008D0A8F" w:rsidRDefault="008D0A8F" w:rsidP="000874A3">
      <w:r>
        <w:separator/>
      </w:r>
    </w:p>
  </w:footnote>
  <w:footnote w:type="continuationSeparator" w:id="0">
    <w:p w14:paraId="5CEF0400" w14:textId="77777777" w:rsidR="008D0A8F" w:rsidRDefault="008D0A8F" w:rsidP="00087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8F26DD"/>
    <w:multiLevelType w:val="hybridMultilevel"/>
    <w:tmpl w:val="E5D4B26C"/>
    <w:lvl w:ilvl="0" w:tplc="DD6031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C0D43"/>
    <w:multiLevelType w:val="hybridMultilevel"/>
    <w:tmpl w:val="B1E29DDC"/>
    <w:lvl w:ilvl="0" w:tplc="BF76BEF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E96"/>
    <w:rsid w:val="00021E8C"/>
    <w:rsid w:val="00026E96"/>
    <w:rsid w:val="00086B5F"/>
    <w:rsid w:val="000874A3"/>
    <w:rsid w:val="000918FB"/>
    <w:rsid w:val="000B2845"/>
    <w:rsid w:val="000C7841"/>
    <w:rsid w:val="001052A4"/>
    <w:rsid w:val="001843E5"/>
    <w:rsid w:val="00190AD3"/>
    <w:rsid w:val="001A680A"/>
    <w:rsid w:val="001D516C"/>
    <w:rsid w:val="001F1A9C"/>
    <w:rsid w:val="00242216"/>
    <w:rsid w:val="0028289D"/>
    <w:rsid w:val="002C0A0A"/>
    <w:rsid w:val="002D311E"/>
    <w:rsid w:val="0033088E"/>
    <w:rsid w:val="00343F4E"/>
    <w:rsid w:val="003523D0"/>
    <w:rsid w:val="00364E5B"/>
    <w:rsid w:val="0038615D"/>
    <w:rsid w:val="003958FD"/>
    <w:rsid w:val="003D161B"/>
    <w:rsid w:val="0041161A"/>
    <w:rsid w:val="00414936"/>
    <w:rsid w:val="00456E28"/>
    <w:rsid w:val="004C5824"/>
    <w:rsid w:val="004E3121"/>
    <w:rsid w:val="004F1362"/>
    <w:rsid w:val="00547FE2"/>
    <w:rsid w:val="0055579E"/>
    <w:rsid w:val="00556BB4"/>
    <w:rsid w:val="0058269E"/>
    <w:rsid w:val="005A3F93"/>
    <w:rsid w:val="005C644F"/>
    <w:rsid w:val="00694B59"/>
    <w:rsid w:val="006C53C1"/>
    <w:rsid w:val="00735C9C"/>
    <w:rsid w:val="0075540B"/>
    <w:rsid w:val="0079588F"/>
    <w:rsid w:val="007B3243"/>
    <w:rsid w:val="007E66E5"/>
    <w:rsid w:val="008034FB"/>
    <w:rsid w:val="008053F4"/>
    <w:rsid w:val="00851ACA"/>
    <w:rsid w:val="00863E96"/>
    <w:rsid w:val="008677B6"/>
    <w:rsid w:val="0089358D"/>
    <w:rsid w:val="008A4983"/>
    <w:rsid w:val="008C62E2"/>
    <w:rsid w:val="008D0A8F"/>
    <w:rsid w:val="00902B1D"/>
    <w:rsid w:val="00934DFF"/>
    <w:rsid w:val="009378D3"/>
    <w:rsid w:val="00970E9F"/>
    <w:rsid w:val="00976D1D"/>
    <w:rsid w:val="00A00569"/>
    <w:rsid w:val="00A322A8"/>
    <w:rsid w:val="00A57000"/>
    <w:rsid w:val="00BE771E"/>
    <w:rsid w:val="00C07C60"/>
    <w:rsid w:val="00C27959"/>
    <w:rsid w:val="00C52590"/>
    <w:rsid w:val="00C61DCA"/>
    <w:rsid w:val="00C81096"/>
    <w:rsid w:val="00CA3499"/>
    <w:rsid w:val="00CB1416"/>
    <w:rsid w:val="00CE2916"/>
    <w:rsid w:val="00CE39D7"/>
    <w:rsid w:val="00CF49E3"/>
    <w:rsid w:val="00D02F51"/>
    <w:rsid w:val="00D056FB"/>
    <w:rsid w:val="00D23BA9"/>
    <w:rsid w:val="00E259E9"/>
    <w:rsid w:val="00E336CA"/>
    <w:rsid w:val="00E92431"/>
    <w:rsid w:val="00EC165F"/>
    <w:rsid w:val="00F025BD"/>
    <w:rsid w:val="00F550D6"/>
    <w:rsid w:val="00FB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32D7C"/>
  <w15:chartTrackingRefBased/>
  <w15:docId w15:val="{140CDD6E-83C9-BC47-B348-1F6F683D5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924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9243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1161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6E9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99"/>
    <w:qFormat/>
    <w:rsid w:val="00BE771E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table" w:styleId="Tabelacomgrade">
    <w:name w:val="Table Grid"/>
    <w:basedOn w:val="Tabelanormal"/>
    <w:uiPriority w:val="39"/>
    <w:rsid w:val="00184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E92431"/>
  </w:style>
  <w:style w:type="character" w:customStyle="1" w:styleId="Ttulo1Char">
    <w:name w:val="Título 1 Char"/>
    <w:basedOn w:val="Fontepargpadro"/>
    <w:link w:val="Ttulo1"/>
    <w:uiPriority w:val="9"/>
    <w:rsid w:val="00E924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924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3958F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958FD"/>
    <w:rPr>
      <w:color w:val="605E5C"/>
      <w:shd w:val="clear" w:color="auto" w:fill="E1DFDD"/>
    </w:rPr>
  </w:style>
  <w:style w:type="paragraph" w:styleId="Textodenotaderodap">
    <w:name w:val="footnote text"/>
    <w:aliases w:val="fn,Footnotes,Footnote ak"/>
    <w:basedOn w:val="Normal"/>
    <w:link w:val="TextodenotaderodapChar"/>
    <w:uiPriority w:val="99"/>
    <w:rsid w:val="000874A3"/>
    <w:rPr>
      <w:rFonts w:ascii="Calibri" w:eastAsia="Calibri" w:hAnsi="Calibri" w:cs="Times New Roman"/>
      <w:sz w:val="20"/>
      <w:szCs w:val="20"/>
    </w:rPr>
  </w:style>
  <w:style w:type="character" w:customStyle="1" w:styleId="TextodenotaderodapChar">
    <w:name w:val="Texto de nota de rodapé Char"/>
    <w:aliases w:val="fn Char,Footnotes Char,Footnote ak Char"/>
    <w:basedOn w:val="Fontepargpadro"/>
    <w:link w:val="Textodenotaderodap"/>
    <w:uiPriority w:val="99"/>
    <w:rsid w:val="000874A3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aliases w:val="Ref,de nota al pie,de nota al pie + (Asian) MS Mincho,11 pt,註腳內容"/>
    <w:basedOn w:val="Fontepargpadro"/>
    <w:uiPriority w:val="99"/>
    <w:semiHidden/>
    <w:rsid w:val="000874A3"/>
    <w:rPr>
      <w:rFonts w:cs="Times New Roman"/>
      <w:vertAlign w:val="superscri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161A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ibliografia">
    <w:name w:val="Bibliography"/>
    <w:basedOn w:val="Normal"/>
    <w:next w:val="Normal"/>
    <w:uiPriority w:val="99"/>
    <w:rsid w:val="0041161A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75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9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81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51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6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26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02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31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2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2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44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1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8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658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26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2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04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7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2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37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5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8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8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13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614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411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5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2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04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45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73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96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07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12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3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86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9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80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69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247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3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8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694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2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8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1eqU3S7j4h7upIHwmN6Q5OgRQ33fcvjpZPDVmBTAywbE/edit0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E5580D-B695-DE4C-9EAA-EF6F0AFA5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1321</TotalTime>
  <Pages>23</Pages>
  <Words>6615</Words>
  <Characters>35725</Characters>
  <Application>Microsoft Office Word</Application>
  <DocSecurity>0</DocSecurity>
  <Lines>297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Clarisse Stephan</dc:creator>
  <cp:keywords/>
  <dc:description/>
  <cp:lastModifiedBy>Clarisse Stephan</cp:lastModifiedBy>
  <cp:revision>7</cp:revision>
  <dcterms:created xsi:type="dcterms:W3CDTF">2022-02-23T17:46:00Z</dcterms:created>
  <dcterms:modified xsi:type="dcterms:W3CDTF">2022-02-24T16:02:00Z</dcterms:modified>
</cp:coreProperties>
</file>